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Алтайского края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Об исполнении краевого бюджета за 2025 год</w:t>
      </w:r>
      <w:r>
        <w:rPr>
          <w:rFonts w:ascii="PT Astra Serif" w:hAnsi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/>
          <w:b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  <w:outlineLvl w:val="1"/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Статья 1</w:t>
      </w:r>
      <w:r>
        <w:rPr>
          <w:rFonts w:ascii="PT Astra Serif" w:hAnsi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/>
          <w:b/>
          <w:color w:val="000000" w:themeColor="text1"/>
          <w:sz w:val="28"/>
          <w:szCs w:val="28"/>
        </w:rPr>
      </w:r>
    </w:p>
    <w:p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Утвердить отчет об исполнении краевого бюджета за 2025 год по доходам в сумме 198329253,9 тыс. рублей, по расходам с учетом уточненного плана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в сумме 215925844,1 тыс. 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рублей с превышением расходов над доходами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(дефицит краевого бюджета) в сумме 17596590,2 тыс. рублей и со следующими показателями: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 доходов краевого бюджета за 2025</w:t>
      </w:r>
      <w:r>
        <w:rPr>
          <w:rFonts w:ascii="PT Astra Serif" w:hAnsi="PT Astra Serif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год по кодам классификации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доходов бюджетов согласно приложению 1 к настоящему Закону;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2) расходов краевого бюджета за 2025</w:t>
      </w:r>
      <w:r>
        <w:rPr>
          <w:rFonts w:ascii="PT Astra Serif" w:hAnsi="PT Astra Serif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год по ведомственной структуре расходов бюджета согласно приложению 2 к настоящему Закону;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3) расходов краевого бюджета за 2025</w:t>
      </w:r>
      <w:r>
        <w:rPr>
          <w:rFonts w:ascii="PT Astra Serif" w:hAnsi="PT Astra Serif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год по разделам и подразделам классификации расходов бюджетов согласно приложению 3 к насто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ящему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Закону;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4) источников финансирования дефицита краевого бюджета за 2025</w:t>
      </w:r>
      <w:r>
        <w:rPr>
          <w:rFonts w:ascii="PT Astra Serif" w:hAnsi="PT Astra Serif"/>
          <w:color w:val="000000" w:themeColor="text1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по кодам классификации источников финансирования дефицитов бюджетов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согласно приложению 4 к настоящему Закону.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Статья 2</w:t>
      </w:r>
      <w:r>
        <w:rPr>
          <w:rFonts w:ascii="PT Astra Serif" w:hAnsi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/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со дня его официал</w:t>
      </w:r>
      <w:r>
        <w:rPr>
          <w:rFonts w:ascii="PT Astra Serif" w:hAnsi="PT Astra Serif"/>
          <w:sz w:val="28"/>
          <w:szCs w:val="28"/>
        </w:rPr>
        <w:t xml:space="preserve">ьного </w:t>
      </w:r>
      <w:r>
        <w:rPr>
          <w:rFonts w:ascii="PT Astra Serif" w:hAnsi="PT Astra Serif"/>
          <w:sz w:val="28"/>
          <w:szCs w:val="28"/>
        </w:rPr>
        <w:br/>
        <w:t xml:space="preserve">опубликования.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1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закону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 исполнении краевого  бюджета за 2025 год»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47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ДОХОДЫ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spacing w:line="247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краевого бюджета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за 2025 год по кодам классификации доходов бюджетов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Style w:val="879"/>
        <w:tblW w:w="9645" w:type="dxa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>
        <w:tblPrEx/>
        <w:trPr>
          <w:trHeight w:val="255"/>
        </w:trPr>
        <w:tc>
          <w:tcPr>
            <w:gridSpan w:val="2"/>
            <w:tcW w:w="3289" w:type="dxa"/>
            <w:textDirection w:val="lrTb"/>
            <w:noWrap w:val="false"/>
          </w:tcPr>
          <w:p>
            <w:pPr>
              <w:ind w:left="-29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Код по бюджетной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left="-29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классификации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Кассовое исполнение, тыс. рублей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28" w:type="dxa"/>
              <w:right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админи</w:t>
            </w:r>
            <w:r>
              <w:rPr>
                <w:rFonts w:ascii="PT Astra Serif" w:hAnsi="PT Astra Serif"/>
                <w:lang w:val="en-US"/>
              </w:rPr>
              <w:t xml:space="preserve">-</w:t>
            </w:r>
            <w:r>
              <w:rPr>
                <w:rFonts w:ascii="PT Astra Serif" w:hAnsi="PT Astra Serif"/>
              </w:rPr>
              <w:t xml:space="preserve">стратора поступ-лений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доходов краевого бюджета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4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9"/>
        <w:tblW w:w="9645" w:type="dxa"/>
        <w:tblInd w:w="108" w:type="dxa"/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>
        <w:tblPrEx/>
        <w:trPr>
          <w:cantSplit/>
          <w:trHeight w:val="20"/>
          <w:tblHeader/>
        </w:trPr>
        <w:tc>
          <w:tcPr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бюджета - всего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198329253,9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20225066020000150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20225103020000150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бюджету Алтайского края в целях софинансирования расходн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обязательств, возникающих при компенсации территор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альным сетевым организациям, функцион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рующим в Алтайском крае, выпадающих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ходов, образованных вследствие установл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тарифов на услуги по передаче электр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энергии ниже уровня единых (котл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вых)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34676,5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21945593020000150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Федерации, возникающих при реализации региональных программ развития промы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ленности, из бюджетов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10807082010000110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такая аттестация предусмотрена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Российской Федерации, зачисля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мая в бюджеты субъекто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11202012010000120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участкам недр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11202052010000120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проведение государственной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общераспространенных полезных ископа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и запасов подземных вод, которые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пользуются для целей питьевого водосна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или технического водоснабжения и объем добычи которых составляет не более 500 кубических метров в сутки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11202102020000120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оры за участие в конкурсе (аукционе) на право пользования участками недр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11204013020000120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использование лесов, расположе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землях лесного фонда, в части,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вышающей минимальный размер платы по договору купли-пр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одажи лесных насажд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11204014020000120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использование лесов, расположе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землях лесного фонда, в части,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вышающей минимальный размер арендной платы (за исключением платы за использ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лесов, расположенных на землях 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фонда, в части, превышающей мин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мальный размер арендной платы, при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приоритетных инвестиционных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в целях развития лесного комплекса)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319492,8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11204015020000120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использование лесов, расположе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землях лесного фонда, в части платы по договору купли-продажи лесных наса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дений для собственных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11301410010000130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предоставление государственными органами субъектов Российской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ии, казенными учреждениями субъектов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сведений, документов, содержащихся в государственных реестрах (регистрах), ведение которых осуществляе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данными государственными органами, учреждениями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11507020010000140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сборы, вносимые заказчиками документ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подлежащей государственной эколог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экспертизе, организация и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которой осуществляются органами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рассчитанные в соот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со сметой расходов на проведение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экологической экспертизы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11601072010000140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ения в области охраны собственности, налагаемые дол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ностными лицами органов исполнительной власти субъектов Российской Федерации, учреждениями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11601082010000140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8 Кодек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охраны окружающей среды, природопольз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и обращения с животными, налага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мые должностными лицами органов испо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власти субъектов Российской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учреждениями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11607030020000140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ответствии с договором аренды лесного участка или договором купли-продажи 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насаждений в случае неисполнения или ненадлежащего исполнения обязательств перед государственным органом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убъекта Российской Федерации, казенным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11607040020000140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соответствии с договором водопользования в случае неисполнения или ненадлежащего исполнения обязательств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11611020010000140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 по искам о возмещении вреда,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чиненного окружающей среде, а также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тежи, уплачиваемые при добровольном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мещении вреда, причиненного окружающей среде на особо охраняемых природных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риториях регионального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20235127020000150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беспилотных авиационных систем органами исполнител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20235128020000150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отдельных полномочий в области водных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20235129020000150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отдельных полномочий в области лесных отношен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266802,6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20235345020000150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мер пожарной безопасности и тушение лесных пожаров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20235429020000150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проведение мероприятий по увеличению площади лесовосстановления на лесных участках, не переданных в аренду,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том числе вокруг городов и промышле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центров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20235431020000150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21935090020000150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улучшение экологического состоя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гидрографической сети из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-12245,1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взыскания, налагаемые в возм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20225081020000150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государственную поддержку организаций, входящих в систему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20225144020000150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целях софинансирования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 и города Байконура, возника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при реализации мероприятий по заку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ке и монтажу оборудования для создания модульных спортивных сооружений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20225228020000150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йской Федерации на оснащение объектов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инфраструктуры спортивно-технологическим оборудованием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20225229020000150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приобретение спортивного оборудо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и инвентаря для приведения организаций дополнительного образования со специальным наименованием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школа»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использующих в своем наим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новании слово «</w:t>
            </w:r>
            <w:bookmarkStart w:id="0" w:name="_GoBack"/>
            <w:r/>
            <w:bookmarkEnd w:id="0"/>
            <w:r>
              <w:rPr>
                <w:rFonts w:ascii="PT Astra Serif" w:hAnsi="PT Astra Serif" w:eastAsia="PT Astra Serif" w:cs="PT Astra Serif"/>
                <w:color w:val="000000"/>
              </w:rPr>
              <w:t xml:space="preserve">олимпийский»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или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ванные на его основе слова или словосоч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тания, в нормативное состояние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8670,5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11610128010001140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федеральный бюджет и бюджет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по нормативам, действовавшим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019 году (задолженность по денежным взысканиям (штрафам) за нарушение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нодательства Российской Федерации 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жарной безопасности)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20225116020000150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программы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плексного развития молодежной политики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субъектах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 для молодых»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134364,9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20225497020000150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по обеспечению жильем молодых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21825497020000150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реализацию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оприятий по обеспечению жильем молодых семей из бюджетов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21925497020000150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реализацию мероприятий по обеспечению жильем мол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дых семей из бюджетов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случае просрочки исполнения поставщ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 (подрядчиком, исполнителем)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тельств, предусмотренных государственным контрак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том, заключенным государственным органом субъекта Российской Федерации, казенным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11610022020000140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прочее возмещение ущерба, причиненного имуществу, находящемуся в собственности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субъекта Российской Федерации (за искл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чением имущества, закрепленного за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жетными (автономными) учреждениями, унитарными предприятиями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20225084020000150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детей до достижения ребенком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213516,5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20225086020000150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программу по оказанию содействия добровольному переселению в Росс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ийскую Федерацию соотечественников, прожива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20225163020000150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системы долговр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менного ухода за гражданами пожилого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возраста и инвалидами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229996,1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2022529202000015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организацию профессионал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обучения и дополнительного професс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онального образования работников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 оборонно-промышленного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20225313020000150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программ по повышению рождаемости в субъектах Российской Федерации, в 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рых суммарный коэффициент рождаемости ниже среднероссийского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398145,6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расходов, связанных с оказанием государственной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циальной помощи на основании социального контракта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1109602,7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20225462020000150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 на компенсацию отдельным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категориям граждан оплаты взноса на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тальный ремонт общего имущества в мног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квартирном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20235134020000150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Федеральным законом от 12 января 1995 года № 5-ФЗ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в соответствии с Указом Президента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едерации от 7 мая 2008 года № 714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обеспечении жильем ветеранов Великой Отечественной войны 1941 - 1945 годов»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20235135020000150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полномочий по обеспечению жильем отдельных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Федеральным законом от 12 января 1995 года № 5-ФЗ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Федеральным законом от 24 ноября 1995 года № 181-ФЗ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социальной защите инвалидов 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17380,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20235220020000150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ществлению ежегодной денежной выплаты лицам, награжденным нагрудным знаком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донор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262627,1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20235240020000150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никновении поствакцинальных осложнений в соответствии с Федеральным законом от 17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нтября 1998 года № 157-ФЗ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имм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нопрофилактике инфекционных болезней»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20235250020000150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оплату жилищно-коммунальных услуг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20235290020000150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бюджетам субъектов Российской Федерации на социальные выплаты безр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ботным гражданам и иным категориям граждан в соответствии с законодательством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1112706,6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20245198020000150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 на социальную поддержку Героев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стического Труда, Героев Труда Российской Федерации и полных кавалеров ордена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Трудовой Славы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20245252020000150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социальную поддержку Героев Советск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Союза, Героев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полных кавалеров ордена Славы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20249001020000150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юджетам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за счет средств резервного фонда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Правительства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негосударственными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низациями грантов для получателей средств бюджетов субъектов Российской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267099,6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21833144020000150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субвенций на ежемесячную денежную выплату на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бенка в возрасте от восьми до семнадцати лет из бюджета Фонда пенсионного и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ального страхования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21833146020000150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остатков субвенций на выплату ежемесячного пособия в связи с рождением и воспитанием ребенка из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Фонда пенсионного и социального страхования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21925084020000150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ежемес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ячную денежную выплату, назначаемую в случае рождения третьего ребенка или последу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детей до достижения ребенком возраста трех лет,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-5385,3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осуществление ежем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есячных выплат на детей в возрасте от трех до семи лет включительно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-3707,1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софинансир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расходов, связанных с оказанием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социальной помощи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основании социального контракта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категориям граждан, из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-13476,3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21925462020000150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компенсацию отдельным категориям граждан оплаты взноса на капитальный ремонт общего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щества в многоквартирном доме из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21935250020000150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оплату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жилищно-коммунальных услуг отдельным категориям граждан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-1492,3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21935290020000150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социальные выплаты безработным гражданам и иным категориям граждан в соответствии с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ьством о занятости населения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-1874,9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21935573020000150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выполнение полномочий Российской Федерации по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ществлению ежемесячной выплаты в связи с рождением (усыновлением) первого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ребенка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-432,3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21945109020000150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реализацию пилотного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 по вовлечению частных медицинских организаций в оказание медико-социальных услуг лицам в возрасте 65 лет и старше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-1383,8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2194569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возмещение расходов, пон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сенных бюджетами субъектов Российской Федерации, местными бюджетами на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мещение и питание граждан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дерации, иностранных граждан и лиц без гражданства, посто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янно проживающих на территории Украины, а также на территор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 субъектов Российской Федерации, на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торых введены максимальный и средний уровни реагирования, вынужденно пок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нувших жилые помещения и находившихся в пунктах временного размещения и питания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территории Российской Федерации, за счет средств резервного фонда Правител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Российской Федерации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целевое назначение,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-1299,4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20225454020000150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модельных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библиотек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20225466020000150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поддержку творческой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и укрепление материально-технической базы муниципальных театров в населенных пунктах с численностью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до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20225467020000150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20225513020000150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на развитие сети учреждений культурно-досугового типа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20225517020000150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поддержку творческой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и техническое оснащение детских и кукольных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20225519020000150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поддержку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65957,3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поддержку работников отра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 культуры, прибывших (переехавших) в населенные пункты регионов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ссийской Федерации с числом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20225590020000150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техническое оснащение рег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ональных и муниципальных музеев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8042,8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20225545020000150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формирование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ИТ-инфраструктуры в государственных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образовательных организациях для обеспечения в помещениях безопасного доступа к государственным, муниципальным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иным информационным системам, а также к информационно-телекоммуникационной сети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Интернет»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119073,0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21925117020000150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формирование ИТ-инфраструктуры в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образовательных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ях, реализующи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программы общего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вания, в соответствии с утвержденным 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дартом для обеспечения в помещениях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опасного доступа к государственным,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 и иным информационным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системам, а также к сети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Интернет»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-938,1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10807380010000110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действия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исполнительной власти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связанные с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аккредитацией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й, осуществляемой в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лах переданных полномочий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10807390010000110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действия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исполнительной власти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по проставлению апостиля на докуме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нтах государственного образца об образовании, об ученых степенях и ученых званиях в пределах переданных полномочий Российской Федерации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11601053010020140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5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правонарушения, пос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гающие на права граждан, налагаемые 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выми судьями, комиссиями по делам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и защите их прав (штрафы, налагаемые комиссиями по делам несове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шеннолетних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11601063010020140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инистративные штрафы, установленные главой 6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правонарушения, пос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гающие на здоровье, санитарно-эпидемиологическое благополучие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общественную нравственность,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11601073010020140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7 Кодекса Российско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собственности, налагаемые мировыми судьями, комиссиями по делам несовершеннолетних и защите их прав (штрафы, налагаемые комиссиями по делам несовершеннол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11601103010020140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10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правонарушения в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хозяйстве, ветеринарии и мелиорации земель, налагаемые мировыми судьями,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комиссиями по делам несовершеннолетних и защите их прав (штрафы, налагаемые коми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сиями по делам несовершеннолетних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11601113010020140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11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на транспорте, налагаемые мировыми судьями, комиссиями по делам несовершеннолетних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защите их прав (штрафы, налагаемые коми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сиями по делам несовершеннолетних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11601123010022140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вные правонарушения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дорожного движения, налагаемые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ровыми судьями, комиссиями по делам несовершеннолетних и защите их прав (штрафы за нарушение Правил дорожного движения, правил эксплуатации транспор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средства, налагаемые комиссиями по дела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несовершеннолетних и защите их прав по результатам рассмотрения материалов (постановлений), направленных (составле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ных) должностными лицами органов прок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ратуры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или должностными лицами  исполнительного органа субъекта Российской Феде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в рамках реализации региональных полномочий)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11601173010020140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17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арушениях, за административные правонарушения, пос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гающие на институты государственной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налагаемые мировыми судьями, коми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сиями по делам несовершеннолетних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щите их прав (штрафы, налагаемые коми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сиями по делам несовершеннолетних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11601183010020140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18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области защиты государственной границы Российской Федерации и обеспечения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 пребывания иностранных граждан или лиц без гражданства на территории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налагаемые мировыми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судьями, комиссиями по делам несоверше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 их прав (штрафы, налаг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емые комиссиями по делам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и защите 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11601193010020140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19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административные правонарушения против порядка управления, налагаемые мировыми судьями, комиссиями по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лам несоверше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 их прав (штрафы, налаг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емые комиссиями по делам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11601203010020140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20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иях, за административные правонарушения, пос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гающие на общественный порядок 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безопасность, налагаемые 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выми судьями, комиссиями по делам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и защите их прав (штрафы, налагаемые комиссиями по делам несове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шеннолетних и защит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11601213010020140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21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дминистративных правонарушениях, за 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воинского учета, налагаемые мировыми судьями, комиссиями по делам несоверше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 их прав (штрафы, налаг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емые комиссиями по делам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11602010020000140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20225049020000150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адресное строительство школ в отдельных населенных пунктах с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 выявленной потребностью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(зданий) школ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277254,7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20225052020000150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преобразование учебных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пусов и общежитий колледжей как неотъе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лемой части учебно-производственного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20225179020000150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ерации на проведение мероприятий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63734,4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20225239020000150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Федерации на модернизацию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общего образования в отдельных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20225256020000150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реализации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мероприятий по осуществлению единовр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 города с населением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организацию бесплатного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горячего питания обучающихся, получа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начальное общее образование 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и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1430749,3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20225315020000150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осуществление капитального ремонта и оснащение образовательных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организаций, осуществляющих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тельную деятельность по образовательным программам дошкольного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94559,9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2022549402000015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 и города Байконура, возника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при реализации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создание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для отдыха детей и их оздоровл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путем возведения некапитальных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сооружений (быстровозводимых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струкций), а также при проведении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тального ремонта объектов инфраструктуры организаций отдыха детей и их оздоровл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57436,3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20225525020000150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осуществление мероприятий по реализации стратегий социально-экономического развития наукоградов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способствующих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научно-производственного комп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лекса науко-градов Российской Федерации, а также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сохранению и развитию инфраструктуры наукоградов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оснащение предметных каб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нетов общеобразовательных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 средствами обучения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20225750020000150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по модернизации школьных систем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1309797,4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20245050020000150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выплат ежемесячного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нежного вознаграждения советникам дире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торов по воспитанию и взаимодействию с детскими общественными объединениями государственных общеобразо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ганизаций, профессиональных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 субъектов Российской Федерации, города Байконура и федеральной территории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Сириус»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муниципальных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щеобразовательных организаций и профе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20245303020000150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ежемесячное денежное вознаграждение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классное руководство педагогическим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работникам государственных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образовательных организаций,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ующих образовательные программы начального общего образования,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программы основного общего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зования,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2340705,8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20245363020000150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ъектов Российской Федерации на ежемесячное денежное вознаграждение за классное руководство (кураторство) педаг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гическим работникам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образовательных организаций субъектов Российской Федерации и города Байконура, муниципальных образовательных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среднего профессионального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зования, в том числе программы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обучения для лиц с ограничен-ными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200105,4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(муниципальных) организаций 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21825098020000150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 обновление материально-технической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 для организации учебно-исследовательской, научно-практической, творческой деятельности, занятий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культурой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спортом в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организациях из бюджетов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21825179020000150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проведение мероприятий по обеспечению деятельности советников дирек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тора по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питанию и взаимодействию с детскими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щественными объединениями в общеобраз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организациях из бюджетов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21825304020000150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остатков субсидий на организацию бесплатного горячего питания обучающихся, получающих начальное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щее образование в государственных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образовательных организациях,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218271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21835303020000150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субвенций на ежемесячное денежное вознаграждение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классное руководство педагогическим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работникам государственных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образовательных организаций,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зующих образовательные программы началь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общего образования,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программы основного общего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зования,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общего образования, из бюджетов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21845050020000150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от возврата остатков иных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бюджетных трансфертов на обеспечение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 ежемесячного денежного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дения советникам директоров по воспит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государственных общеобразовательных организаций,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профе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сиональных образовательных организаций субъектов Российской Федерации, г. Байк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нура и федеральной территории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Сириус»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муниципальных общеобразовательных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 и профессиональных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 из бюджетов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98020000150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обновление материально-технической базы для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учебно-исследовательской, научно-практической, творческой деятельности,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нятий физической культурой и спортом в образовательных организациях из бюджетов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21925179020000150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проведение мероприятий по обеспечению деятельности советников директора по воспитанию и вз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имодействию с детскими общественными объединениями в общеобразовательных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 из бюджетов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-273,3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21925256020000150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единовреме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 города с населением до 50 тысяч человек,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-3541,6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организациях, из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-1319,1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21945050020000150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обеспечение выплат ежем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сячного денежного вознаграждения советн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 директоров по воспитанию и взаимоде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ствию с детскими общественными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нениями государственных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профессиональных образовательных организаций субъектов Российской Федерации, г. Байконура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федеральной территории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Сириус»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общеобразовательных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профессиональных образовательных организаций из бюджет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ов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21945303020000150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ежемесячное денежное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награждение за классное руководство пед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гогическим работникам государственных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начального общего образования,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разовательные программы основного общего образования, образовательные программы среднего общего образования,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-6340,4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21945363020000150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ежемесячное денежное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награждение за классное руководство (кур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торство) педагогическим работникам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образовательных организаций субъектов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г. Ба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конура, муниципальных образовательных организаций, реализующих образовательные программы среднего профессионального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разования, в том числе программы профе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сионального обучения для лиц с ограниче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возможностями здоровья, из бюджетов субъектов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-392,1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11402023020000440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иного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находящегося в собственности субъектов Российской Федерации (за исключением имущества бюджетных и автономных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субъектов Российской Федерации, а также имущества государственных унита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предприятий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в том числе казенных), в части реализации материальных запасов по 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занному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11601082010000140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штрафы, установленные главой 8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охраны окружающей среды, природ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пользования и обращения с животными, налагаемые должностными лицами органов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сполнительной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учреждениями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20225014020000150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стимулирование увеличения производства картофеля и овощей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30247,8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20225358020000150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финансовое обеспечение (возмещение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 производителям зерновых культур части затрат на производство 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лизацию зерновых культур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385787,7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20225480020000150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системы поддержки фермеров и развитие сельской кооперации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119441,0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поддержку приоритетных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направлений агропромышленного комплекса и развитие малых форм хозяйствования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1112459,8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20225533020000150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реализацию мероприятий по содействию повышения кадровой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ченности предприятий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154389,8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638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20225598020000150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проведение мелиоративных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подготовку проектов межев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земельных участков и на проведение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кадастровых работ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20227576020000150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вложений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объекты государственной (муниципальной) собственности в рамках обеспечения комплексного развития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643421,0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43908,9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обеспечение комплексного развития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из бюджетов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21827576020000150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зврата остатков субсидий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капитальных вложений в объекты государственной (муниципальной) собственности в рамках обеспечения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плексного развития сельских территорий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21925480020000150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бсидий на создание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системы поддержки фермеров и развитие сельской кооперации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-2641,3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поддержку приоритетных направлений агропромы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ленного комплекса и развитие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алых форм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хозяйствования из бюджетов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-5078,7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стимулиров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развития приоритетных подотраслей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агропромышленного комплекса и развитие малых форм хозяйствования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обеспечение комплексного развития сельских территорий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-5559,6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21927576020000150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софинансир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капитальных вложений в объекты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(муни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 в рамках обеспечения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 из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-1721,4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11102102020000120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операций по управлению 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средств на едином казначейском счете, зачисляемые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9891942,0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11103020020000120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проценты, полученные от предоставления бюджетных кредитов внутри страны за счет средств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20215001020000150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бюджетам субъектов Российской Федерации на выравнивание бюджетной обеспеченности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32473758,1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20215009020000150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бюджетам субъектов Российской Федерации на частичную компенсацию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полнительных расходов на повышение опл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труда работников бюджетной сферы и иные цели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3299505,0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20215010020000150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бюджетам субъектов Российской Федерации, связанные с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особым режимом безопасного функционирования закрытых административно-территориальных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20215549020000150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(гранты) бюджетам субъектов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за достижение показат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 деятельности органов исполнительной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181879,4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20220086020000150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из местных бюджето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20235900020000150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единая субвенция бюджетам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и бюджету города Байконура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275148,1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от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(муниципальных) организаций 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11302040010000130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бюджету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расходов, направленных на покрытие процессуал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ьных издержек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11601072010000140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7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административных правонарушениях, за 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охраны собственности, налагаемые должностными лицами органов исполн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власти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11601152010000140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15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административных правонарушениях, за 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финансов, налогов и сборов, страхов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рынка ценных бумаг, добычи, прои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водства, использования и обращения драг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ценных металлов и драгоценных камней (за исключением штрафов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указанных в пункте 6 статьи 46 Бюджетного кодекса Российской Федерации), налагаемые должностными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цами органов исполнительной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11601156010000140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финансов, связанные с нецелевым использ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ванием бюджетных средств, невозвратом либо несвоевременн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ым возвратом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кредита, неперечислением либо несво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временным перечислением платы за 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бюджетным кредитом, нарушением условий предоставления бюджетного кред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та, нарушением порядка и (или) условий предоставления (расходования) межбюдже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трансфертов, нарушением условий предоставления бюджетных инвестиций, субсидий юридическим лицам,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альным предпринимателям и физическим лицам, подлежащие зачислению в бюджет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11601192010000140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штрафы, установленные главой 19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административные правонарушения против порядка управления, налагаемые должнос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лицами органов исполнительной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субъектов Российской Федерации,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средства массовой инфо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мации, за внесение изменений в запись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 регистрации средства массовой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(в том числе связанных с изменением тематики или специализации), продукция которого предназначен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для распростран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преимущественно на территории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 Российской Федерации, территории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 образования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11105100020000120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от реализации соглашений об устано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лении сервитутов в отношении земельных участков в границах полос отвода автом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бильных дорог общего пользования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или межмуниципального значения в целях строительства (реконструкции),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капитального ремонт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и эксплуатации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дорожного сервиса, прокладки,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носа, переустройства и эксплуатации инж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нерных коммуникаций, установки и экспл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атации рекламных конструкций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11109032020000120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эксплуатации и использования имущества автомобил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ьных дорог,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щихся в собственности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11301520020000130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оказание услуг по присоединению объектов дорожного сервиса к автомобил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дорогам общего пользования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или межмуниципального значения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зачисляемая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11302040010000130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бюджету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расходов, направленных на покрытие процессуальных издержек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11402023020000440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иного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находящегося в собст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венности субъектов Российской Федерации (за исключением имущества бюджетных и автономных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субъектов Российской Федерации, а также имущества государственных унита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предприятий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в том числе казенных), в части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изации материальных запасов по 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занному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11502020020000140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платежи, взимаемые государственными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органами (организациями)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за выполнение 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11601122010011140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дорожного движения, налагаемые дол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ностными лицами органов исполнительной власти субъектов Росс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ийской Федерации, учреждениями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(штрафы за нарушение Правил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рожного движения, правил эксплуатации транспортного средства по делам, постано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по которым вынесены исполнител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органами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в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амках реализации региональных полномочий)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11610022020000140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прочее возмещение ущерба, причиненного имуществу, находящемуся в собственности субъекта Российской Федерации (за искл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чением имущества, закрепленного за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жетными (автономными) учреждениями, унитарными предприятиями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11610057020000140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 в целях возмещения убытков,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чиненных уклонением от заключения с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 органом субъекта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(казенным учреждением субъекта Российской Федерации)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контракта, финансируемого за счет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 дорожного фонда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а также иные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луг для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государственных и муниципальных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11611063010000140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платежи, уплачиваемые в целях возмещения вреда, причиняемого автомобильным 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гам регионального или межмуниципального значения тяжеловесными транспортными средствами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20225372020000150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развитие транспортной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на сельских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584303,7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внедрение интеллектуальных транспортных систем, предусматри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вающих автоматизацию процессов управления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рожным движением в городских агломер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циях, включающих города с населением свыше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47076,8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20225447020000150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развитие и приведение в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мативное состояние автомобильных дорог регионального или межмуниципального, местного значения, включающих иску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ственные дорожные сооружения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7215744,1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озмездные поступления от физических и юридических лиц на финансовое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5418020000150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 с населением свыше 300 тысяч человек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внедрение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интеллектуальных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транспортных систем, предусматривающих автоматизацию проце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управления дорожным движением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городских агломерациях, включающих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города с населением свыше 300 тысяч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человек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 сдачи в аренду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302491,1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34101,8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20225082020000150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детей-сирот и детей, оставшихся без попечения родителей, лиц из числа детей-сирот и детей, оставши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без попечения родителей, жилыми пом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335781,8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20225154020000150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 субъектов Российской Федерации на реализацию мероприятий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 модернизации коммунальной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790375,2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20225424020000150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комфортной горо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среды в малых городах и исторических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поселениях - победителях Всероссийского конкурса лучших проектов создания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264260,5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программ 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современной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592988,9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20229999020000150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субсидии бюджетам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20302040020000150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безвозмездные поступления в бюджеты субъектов Российской Федерации от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обеспечение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иятий по переселению граждан из аварийного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фонда, в том числе переселению граждан из аварийного жилищного фонда с учетом необходимости развития малоэта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жилищного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20302080020000150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безвозмездные поступления в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субъектов Российской Федерации от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обеспечение мероприятий по модернизации систем коммунальной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365309,5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иными организаци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21825555020000150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реализацию программ формирования совр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менной городской среды из бюджетов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21925157020000150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бсидий на софинансир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расходных обязательств субъектов Российской Федерации, возникающих при предоставлении субсидий льготным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риям граждан на покупку и установку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использующего оборудования, проведение работ внутри границ их земельных участко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в рамках реализации мероприятий по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ществлению подключения (технологическ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присоединения) газоиспользующего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рудования и объектов капитального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 к газораспределительным сетям при догазификации, из бюджетов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21925555020000150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реализацию программ формирования современной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городской среды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-1055,8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21944541020000150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в целях софин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Федерации, возникающих при предоставл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субсидий отдельным категориям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на покупку и установку газоиспользу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 оборудования и проведение работ внутри границ их земельных участков в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ках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ализации мероприятий по осущест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подключения (технологического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соединения) газоиспользующего оборудов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объектов капитального строительства к газораспределительным сетям при догаз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фикации, за счет средств резервного фонда Правительства Российск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ой Федерации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-177,1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административных правонарушениях, за 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дорожного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движения, налагаемые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судьями федеральных судов, должностными лицами федеральных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органов, учреждений (штрафы за нарушение Правил дорожного движения, правил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плуатации транспортного средства)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дорожного движения, налагаемые судьями федеральных судов, должностными лицами федеральных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рственных органов, учреждений (штрафы за нарушения правил движения тяжеловесного и (или) крупног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баритного транспортного средства, выя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при осуществлении весового и габ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ритного контроля на автомобильных дорогах общего пользования регионального, межм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 или местного значения)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335451,5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10807082010000110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такая аттестация предусмотрена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зачисля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мая в бюджеты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49032,0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ключением имущества бюджетных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20088,7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20225527020000150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17122,4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20229001020000150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за счет средств резервного фонда Правительства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21925326020000150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реализацию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мероприятий индиви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дуальных программ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социально-экономического развития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субъектов Российской Федерации в 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государственной поддержки реализации инвестиционных проектов, малого и средн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предпринимательства из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-15258,9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21925527020000150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поддержку малого и среднего предпр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нимательства, а также физических лиц,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меняющих специальный налоговый режим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профессиональный доход»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-2229,5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10807142010000110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 уполномоченными органами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полнительной власти субъектов Российской Федерации, связанных с выдачей докуме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о проведении государственного технич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осмотра тракторов, самоходных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рожно-строительных и ины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стоверений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право управления самохо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машинами, в том числе взамен утраченных или пришедших в негодность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10807160010000110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выдачу упо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номоченными органами исполнительной власти субъектов Российской Федерации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ганизациям,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уществляющим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тельную деятельность, свидетельств 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ветствии требованиям оборудования и оснащенности образовательного процесса для рассмотрения вопроса соответствующ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органами об аккредитации и о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лении указанным организациям лицензий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право подготовки трактористов и машин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стов самоходных машин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10807510010000110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уполномоченным органом исполнительной власти субъектов Российской Федерации юридически значимых действий, связанных с государственной регистрацией аттракци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нов, зачисляемая в бюджеты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11502020020000140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платежи, взимаемые государственными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(организациями)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за выполнение определе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11601092010000140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мышленности, строительстве и энергетике, налагаемые должностными лицами органов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исполнительной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11601192010000140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19 Кодекса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против порядка управления, налагаемые должнос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лицами органов исполнительной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субъектов Российской Федерации,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11601072010000140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7 Кодекса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охраны собственности, налагаемые дол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ностными лицами органов исполнительной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власти субъектов Российской Федерации, учреждениями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11601092010000140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мышленности, строительстве и энергетике, налагаемые должностными лицами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органов исполнительной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11601132010000140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13 Кодекса Рос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связи и информации, налагаемые должнос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лицами органов исполнительной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субъектов Российской Федерации,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11601142010000140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предпринимательской деятельности и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саморегулируемых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ганизаций, налагаемые должностными лицами органов исполнительной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11601192010000140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19 Кодекса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против порядка управления, налагаемые должнос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лицами органов исполнительной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субъектов Российской Федерации,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20225289020000150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целях достижения результатов федерального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Производительность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21543,1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дивидуальных програм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социально-экономического развития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11101020020000120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в виде прибыли, приходящейся на доли в уставных (складочных) капиталах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хозяйственных товариществ и обществ, или дивидендов по акциям, принадлежащим субъектам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184357,2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11105022020000120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получаемые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виде арендной платы, а также средства от продажи права на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ключение договоров аренды за земли,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дящиеся в собственности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(за исключением земельных участков бюджетных и автономных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219100,7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бюджетных и автономных учреждений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11105322020000120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по соглашениям об установлении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витута, заключенным органами исполн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власти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государственными или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предприятиями либо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или муниципальными учреждениями в отношении земельных участко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в, находящи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в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11107012020000120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11109042020000120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поступления от использования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ящегося в собственности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 (за исключен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имущества бюджетных и автономных учреждений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а также имущества государственных унитарных предприятий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в том числе казенных)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оказания платных услуг (работ) получателями средств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11302040010000130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бюджету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расходов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направленных на покрытие процессуальных издержек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11406022020000430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продажи земельных участков,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находящихся в собственности субъектов Российской Федерации (за исключением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земельных участков бюджетных и автоно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11413020020000410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приватизации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собственности субъектов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в части приватизации нефинансовых активов имущества казны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вшим в 2019 году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11301991018000130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оказания платных услуг (работ) получателями средств федерального бюджета (при обращении через многофун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10807082010000110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проведение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аттестации в случаях, если такая аттестация предусмотрена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Российской Федерации, зачисля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мая в бюджеты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11105022020000120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получаемые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виде арендной платы, а также средства от продажи права на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ключение договоров аренды за земли,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дящиеся в собственности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(за исключением земельных участков бюджетных и автономных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11105322020000120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по соглашениям об установлении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витута, заключенным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рганами исполн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власти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государственными или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предприятиями либо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или муниципальными учреждениями в отношении земельных участков, находящи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в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11508000020000140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пользование курортной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структурой (курортный сбор)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20225522020000150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модульных некап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тальных средств размещения при реализации инвестиционных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достижение показателей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149812,2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иными организаци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11105420020000120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публичный сервитут, предусмо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ренная решением уполномоченного органа об установлении публичного сервитута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земельных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участков, находящихся в собственности субъектов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 и не предоставленных гражданам или юридическим лицам (за исключением органов государственной власти (госуда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органов), органов местного сам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 (муниципальных органов),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управления государственными внебю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жетными фондами и казенных учреждений)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случае просрочки исполнения поставщиком (подрядчиком, исполнителем) обязательств, предусмотренн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01121010001140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10101012021000110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кроме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уплаченного налогоплательщиками,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ществляющими деятельность по произво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сжиженного природного газа и до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 декабря 2022 года включительно осущ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ствившими экспорт хотя бы одной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ртии сжиженного природного газа на основании лицензии на осуществление исключительн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иков), зачисляемый 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жеты субъектов Российской Федерации (сумма платежа (перерасчеты, недоимка и задолженность по соответствующему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26168668,8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10101012023000110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кроме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уплаченного налогоплательщиками,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ществляющими деятельность по произво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сжиженного природного газа и до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31 декабря 2022 года включительно осущ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ствившими экспорт хотя бы одной партии сжиженного природного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аза на основании лицензии на осуществление исключительн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субъектов Российской Федерации (суммы денежных взысканий (штрафов) по соответствующему платежу согласно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10101014021000110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уплаченный налогоплательщиками, которые до 1 января 20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23 года являлись участниками консолид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рованной группы налогоплательщиков, за налоговые периоды до 1 января 2023 года (в том числе 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женность), зачисляемый в бюджеты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 (сумма платежа (перерасчеты, недо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-17272,3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10101016021000110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уплачива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мый международными холдинговыми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паниями, зачисляемый в бюджеты субъектов Российской Федерации (сумма 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10101120011000110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налога на прибыль организаций, уплаченного налогоплательщиками, которые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1 января 2023 года являлись участниками консолидированной группы налогоплател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щиков, подлежащие зачислению в бюджеты субъектов Российской Федерации по норм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тиву, установленному Бюджетным кодексом Российской Федерации, распределяемые уполномоченным органо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Федерального казначейства между бюджетами субъектов Российской Федерации по нормативам, установленным федеральным законом о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деральном бюджете (сумма платежа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расчеты, недоимка и задолженность по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ветствующему платежу, в том числе по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382331,1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10101120013000110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щиков, подлежащие зачислению в бюджеты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по норм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деральном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джете (суммы денежных взы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каний (штрафов) по соответствующему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тежу согласно законодательству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10101130011000110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уплаченный налогоплательщиками, которые до 1 января 2023 года являлись участникам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консолид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рованной группы налогоплательщиков,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числяемый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в соответствии с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вом, установленным абзацем вторым пункта 2 статьи 56 Бюджетного кодекса Российской Федерации, распределяемый уполномоче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органом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Федерального казначейства между бюджетами субъектов Российской Федерации и местными бюджетами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2101385,0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10102010011000110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которых исчисление и уплата налога осуществляются в соответствии со статьями 227, 227.1 и 228 Налогового кодекса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а также доходов от долев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участия в организации, полученных физ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ческим лицом - налоговым резидентом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в виде дивидендов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(в части суммы налога, не превышающей 650 тысяч рублей за налоговые периоды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 1 января 2025 года, а также в 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суммы налога, не превышающей 312 тысяч рублей за налоговые периоды после 1 января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2025 года), а также налог на доходы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лиц в отношении доходов от долевого участия в организации, полученных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лицом, не являющимся налоговым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резиденто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Российской Федерации, в виде дивидендов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33782458,4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10102010013000110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источником которых является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налоговый агент, за исключением доходов,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которых исчисление и уплата налога осуществляются в соответствии со статьями 227, 227.1 и 228 Налогового кодекса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а также доходов от долев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участия в организации, полученных физ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еским лицом - налоговым резидентом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в виде дивидендов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(в части суммы налога, не превышающей 650 тысяч рублей за налоговые периоды до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1 января 2025 года, а также в части суммы налога, не превышающей 312 тысяч рублей за налоговые период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 после 1 января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2025 года), а также налог на доходы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лиц в отношении доходов от долевого участия в организации, полученных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лицом, не являющимся налоговым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резидентом Российской Федерации, в виде дивидендов (суммы денежных взысканий (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штрафов) по соответствующему платежу согласно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нотариусов, занимающихся частной практикой, адвокатов, учредивших адвока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кабинеты,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других лиц, занимающихся частной практикой в соответствии со статьей 227 Налогового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(в части суммы налога, не превыша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щей 650 тысяч рублей за налоговые периоды до 1 января 2025 года, а также в части суммы налога, не превышающе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312 тысяч рублей за налоговые периоды после 1 января 2025 года) (сумма платежа (перерасчеты, недои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148667,9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10102020013000110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енных от осуществления деятельности физическими лицами, зарегистрированными в качестве индивидуальных предпринимат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нотариусов, занимающихся частной практикой, адвокатов, учредивших адвока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кабинеты, и других лиц, занимающихся частной практикой в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оответствии со статьей 227 Налогового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(в части суммы налога, не превыша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щей 650 тысяч рублей за налоговые периоды до 1 января 2025 года, а также в части суммы налога, не превышающей 312 тысяч рублей за налоговые периоды после 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января 2025 года) (суммы денежных взысканий (штр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фов) по соответствующему платежу согла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10102021011000110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нотариусов, занимающихся частной практикой, адвокатов, учредивших адвока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кабинеты,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других лиц, занимающихся частной практикой в соответствии со статьей 227 Налогового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(в части суммы налога, превышающей 312 тысяч рублей, относящейся к части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налоговой базы, превышающей 2,4 милли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рублей и составляющей не 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лее 5 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лионов рублей) (сумма платежа (перерасч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10102022011000110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от осуществления деятельности физичес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кими лицами, зарегистрированными в качестве индивидуальных предпринимат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нотариусов, занимающихся частной практикой, адвокатов, учредивших адвока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кабинеты, и других лиц, занимающихся частной практикой в соответствии со статьей 227 Налогового кодек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рублей) (сумма платежа (перерасчеты, недоимка и задолженность по соответст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80401,8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10102023011000110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нотариусов,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анимающихся частной практикой, адвокатов, учредивших адвока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кабинеты, и других лиц, занимающихся частной практикой в соответствии со статьей 227 Налогового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(в части суммы налога, превышающей 3 402 тысячи рублей, относящейс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 к части налоговой базы, превышающей 20 милли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рублей и составляющей не более 50 миллионов рублей) (сумма платежа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расчеты, недоимка и задолженность по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ветствующему платежу, в том числе по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65160,9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10102024011000110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нотариусов, занимающихся частной практикой, адвокатов, учредивших адвока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кабинеты,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других лиц, занимающихся частной практикой в соответствии со статьей 227 Налогового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(в части суммы налога, превышающей 9 402 тысячи рублей, относящейся к части налоговой базы, превышающей 50 милли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рублей) (сумма платежа (п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физическими лицами в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со статьей 228 Налогового кодекса Российско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Федерации (за исключением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вышающей 650 тысяч рублей за налоговые периоды до 1 января 2025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года, а также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части суммы налога, не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 за налоговые периоды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586265,1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1010203001300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физическими лицами в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со статьей 228 Налогового кодекса Российской Федерации (за исключением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ходов от долевого участия в организации, полученных физическим лицом - налоговым резидентом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Российской Федерации в виде дивидендов) (в части суммы налога, не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вышающей 650 тысяч рублей за налоговые периоды до 1 января 2025 года, а также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части суммы налога, не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 за налоговые периоды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после 1 января 2025 года) (сум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денежных взысканий (штрафов) по соответствующему платежу согласно законодательству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10102040011000110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виде фиксированных авансовых платежей с дох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дов, полученных физическими лицами, 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ляющимися иностранными гражданами, осуществляющими трудовую деятельность по найму на основании патента в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со статьей 227.1 Налого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вого кодекса Российской Федерации (сумма платежа (п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171744,7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10102050011000110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сумм прибыли контролируемой иностранной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ии, полученной физическими лицами, признаваемыми контролирующими лицами этой компании, за исключением уплачива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мого в связи с переходом на особый порядок уплаты на основании подачи в налоговый орган соответствующего уведомления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(в части суммы налога, не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ревышающей 650 тысяч рублей за налоговые периоды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 1 января 2025 года, а также в части суммы налога, не превышающей 312 тысяч рублей за налоговые периоды после 1 января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2025 года)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10102080011000110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ходы физических лиц в части суммы налога, превышающей 650 000 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относящейся к части налоговой базы, превышающей 5 000 000 рублей (за искл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чением налога на доходы физических лиц с сумм прибыли контролируемой иностранной компании, в том числе фиксирова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были контролируемой иностранной комп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нии, а также налога на доходы физических лиц в отношении доходов от долевого 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стия в организации, полученных физическим лицом - налоговым резидентом Российской Федерации в виде дивидендов) за налоговые периоды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до 1 января 2025 года, а также налог на доходы физических лиц в части суммы налога, превышающей 312 тысяч рублей, относящейся к части налоговой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зы, превышающей 2,4 миллиона рублей и составляющей не более 5 миллионов рублей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(за исключением налога на дохо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лиц в отношении доходов, указанных в абзаце тридцать девятом статьи 50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пункте 6 статьи 210 Налогового кодекса Российской Федерации,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2,4 миллиона рублей (за исключением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 на доходы физических лиц в отношении доходов, указанных в абзацах тридцать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 и тридцать шестом статьи 50 Бюджетн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кодекса Российско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Федерации), а также налога на доходы 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 физических лиц, не являющи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налоговыми резидентами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указанных в абзаце девятом пункта 3 статьи 224 Налогового кодекса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312 тысяч рублей, 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сящейся к части налоговой базы, превыш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ющей 2,4 миллиона рублей) за налоговые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периоды после 1 января 2025 года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1024448,1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10102080013000110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оды физических лиц в части суммы налога, превышающей 650 000 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относящейся к части налоговой базы, превышающей 5 000 000 рублей (за искл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чением налога на доходы физических лиц с сумм прибыли контролируемой иностранной компании, в том числе фиксирован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были контролируемой иностранной комп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нии, а также налога на доходы физических лиц в отношении доходов от долевого 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стия в организации, полученных физическим лицом - налоговым резидентом Российской Федерации в виде дивидендов) за налоговые периоды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 1 января 2025 года, а также налог на доходы физических лиц в части суммы налога, превышающей 312 тысяч рублей, относящейся к части налоговой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зы, превышающей 2,4 миллиона рублей и составляющей не более 5 миллионов рублей (за исключением налога на доход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лиц в отношении доходов, указанных в абзаце тридцать девятом статьи 50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кодекса Российской Федерации, налога на доходы физических лиц 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312 тысяч рублей, 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сящейся к сумме налоговых баз, указанных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пункте 6 статьи 210 Налогового кодекса Российской Федерации,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2,4 миллиона рублей (за исключением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 на доходы физических лиц в отношении доходов, указанных в абзацах тридцать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пятом и тридцать шестом статьи 50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кодекса Российск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ой Федерации), а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 налога на доходы физических лиц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доходов физических лиц, не явл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ющихся налоговыми резидентами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указанных в абзаце девятом пункта 3 статьи 224 Налогового кодекса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312 тысяч рублей, 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сящейся к части налоговой базы, превыш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ющей 2,4 миллиона рублей) за налоговые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периоды после 1 января 2025 года (суммы денежных взысканий (штрафов)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 согласно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Российской Феде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 от долевого участия 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зации, полученных физическим лицом -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налоговым резидентом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виде дивидендов (в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не превышающей 650 ты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сяч рублей за налоговые периоды до 1 января 2025 года, а также в части суммы налога, не превыша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472810,4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10102130013000110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 от долевого участия 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зации, полученных физическим лицом - налоговым резидентом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виде дивидендов (в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не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вышающей 650 тысяч рублей за налоговые периоды до 1 января 2025 года, а также в части суммы налога, не превыша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 за налоговые периоды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 1 января 2025 года) (суммы денежных взысканий (штрафов) по соответствующему платежу согласно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онодательству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10102140011000110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 от долевого участия 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зации, полученных физическим лицом - налоговым резидентом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виде дивидендов (в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650 тысяч рублей за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говые периоды до 1 ян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варя 2025 года, а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 в части суммы налога,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 за налоговые периоды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2418896,9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 от долевого участия 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зации, полученных физическим лицом - налоговым резидентом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виде дивидендов (в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650 тысяч рублей за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говые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иоды до 1 января 2025 года, а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 в части суммы налога,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 за налоговые периоды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 1 января 2025 года) (суммы денежных взысканий (штрафов) по соответствующему платежу согласно законодательству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10102150011000110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части суммы налога, превышающей 702 тысячи рублей, относящейся к части налоговой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зы, превышающей 5 миллионов рублей и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ставляющей не более 20 миллионов рублей (за исключением налога на доходы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физическ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их лиц в отношении доходов, 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занных в абзаце тридцать девятом статьи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50 Бюджетного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налога на доходы физических лиц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части суммы налога,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рублей, относящейся к сумме налоговых баз, указанных в пункте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 статьи 210 Налогового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превышающей 2,4 миллиона рублей (за исключением налога на доходы физических лиц в отношении доходов, указанных в абз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цах тридцать пятом и тридцать шестом 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тьи 50 Бюджетного кодекса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и), а также налога на доходы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физических лиц в отношении доходов физ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ческих лиц, не являющихся налоговыми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зидентами Российской Федерации, указа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 абзаце девятом пункта 3 статьи 224 Налогового кодекса Российской Федерации,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части суммы налога, превыш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рублей, относящейся к части налоговой базы, превышающей 2,4 милли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рублей)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273906,0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10102160011000110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ических лиц в части суммы налога, превышающей 3 402 тысячи рублей, относящейся к части налоговой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зы, превышающей 20 миллионов рублей и составляющей не более 50 миллионов 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 (за исключением налога на доходы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зических лиц в отношении доходов, указа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в абзаце тридцать девятом статьи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50 Бюджетного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налога на доходы физических лиц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части суммы налога,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рублей, относящейся к сумме налоговых баз, указанных в пункте 6 статьи 210 Налогового кодекса Росс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превышающей 2,4 миллиона рублей (за исключением налога на доходы физических лиц в отношении доходов, указанных в абз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цах тридцать пятом и тридцать шестом 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тьи 50 Бюджетного кодекса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дерации), а также налога на доходы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ких лиц в отношении доходов физических лиц, не являющихся налоговыми резидент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Российской Федерации, указанных 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заце девятом пункта 3 статьи 224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Налогового кодекса Российской Федерации, в части суммы налога,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312 тысяч рублей, относящейся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к части налоговой базы, превышающей 2,4 милли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рублей)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98098,0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10102170011000110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части суммы налога, превышающей 9 402 тысячи рублей, относящейся к части налоговой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зы, превышающей 50 миллионов рублей (за исключением налога на доходы физических лиц в отношении доходов, указанных в абз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 тридцать девят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 статьи 50 Бюджетного кодекса Российской Федерации, налога на доходы физических лиц 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312 тысяч рублей, 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сящейся к сумме налоговых баз, указанных в пункте 6 статьи 210 Налогового кодекса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превышающе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2,4 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лиона рублей (за исключением налога на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ходы физических лиц в отношении доходов, указанных в абзацах тридцать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пятом и тридцать шестом статьи 50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кодекса Российской Федерации), а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 налога на доходы физических лиц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доходов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физических лиц, не явл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ющихся налоговыми резидентами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указанных в абзаце девятом пункта 3 статьи 224 Налогового кодекса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312 тысяч рублей, 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сящейся к части налоговой базы,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143774,2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10102180011000110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щей 2,4 миллиона рублей (за исключением налога на доходы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доходов, указанных в абзацах тридцать пятом и тридцать шестом статьи 50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кодекса Российской Федерации, а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 налога на доходы физических лиц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доходов от долевого участия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ганизации, полученных физическим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лицом - налоговым резидентом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виде дивидендов (в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312 тысяч рублей)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1010220001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части суммы налога, относящейся к сумме налог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(сум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 платежа (перерасчеты, недоимка и задолженность по соответствующему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10102210011000110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части суммы налога, относящейся к налоговой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зе, указанной в пункте 6.2 статьи 210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Налогового кодекса Российской Федерации,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 превышающей 5 миллионов рублей (су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 платежа (перерасчеты, недоимка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4659860,6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10102210013000110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суммы налога, относящейся к налоговой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зе, указанной в пункте 6.2 статьи 210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Налогового кодекса Российской Федерации, не превышающей 5 миллионов рублей (су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денежных взысканий (штрафов) по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ветствующему платежу согласно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Российской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10102220011000110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кодекса Российской Федерации, прев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шающей 5 миллионов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рублей, за налоговые периоды после 1 января 2025 года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10102230011000110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части суммы налога, превышающей 650 тысяч рублей, относящейся к налоговой базе, 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занной в пункте 6.2 статьи 210 Налогового кодекса Российской Федерации, превыша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щей 5 миллионов рублей (сумма платежа (перерасчеты, недоимка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10302011011000110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этиловый спирт из пищевого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рья, винный спирт, виноградный спирт (за исключением дистиллятов винного, вин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градного, плодового, коньячного, 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вадосного, вискового), производимый на территории Российской Федерации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10302100011000110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пиво, напитки, изготавливаемы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на основе пива, производимые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6209994,7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10302100013000110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пиво, напитки, изготавливаемые на основе пива, производимые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Российской Федерации (суммы дене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взысканий (штрафов) по соответству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щему платежу согласно законодательству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сидр, пуаре, медовуху, произв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димые на территории Российской Федерации (сумма платежа (перерасчеты, недоимка и задолженность по соответствующему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10302120013000110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сидр, пуаре, медовуху, произв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димые на территории Российской Федерации (суммы денежных взысканий (штрафов) по соответствующему платежу согласно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10302142010000110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алкоголь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продукцию с объемной долей этилового спирта свыше 9 процентов (за исключением пива, вин (кроме крепленого (ликерного)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на), вин наливом, плодовой алкогольной продукции, игристых вин, включая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ское шампанское, а также за исключением виноградосодер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градного или иного плодового сусла, и (или) без добавления дистиллято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в, и (или) без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добавления крепленого (ликерного) вина), подлежащие распределению в бюджеты субъектов Российской Федерации (в поря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ке, установленном Министерством финансов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1639531,5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10302143010000110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на), вин наливом, плодовой алкогольной продукции, игристых вин, включая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ское шампанское,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градного или иного плодового сусл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а, и (или) без добавления дистиллятов, и (или) без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бавления крепленого (ликерного) вина), подлежащие распределению в бюджеты субъектов Российской Федерации (по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мативам, установленным федеральным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федеральном бюджете в целях компенсации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доходов бюджетов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в связи с исключен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движимого имущества из объектов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гообложения по налогу на имущество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437321,3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10302190010000110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этиловый спирт из пищевого сырья, вин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спирт,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ноградный спирт (за исключением дисти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лятов винного, виноградного, плодового,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ньячного, кальвадосного, вискового), прои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водимый на территории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подлежащие распределению между бюджетами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(по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ормативам, установленным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ральным законом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10302200010000110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этиловый спирт из пищевого сырья (дистилляты ви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ный, виноградный, плодовый, коньячный, кальвадосный, висковый), производимый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рритории Российской Федерации, подл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жащие распределению между бюджетами субъектов Российской Федерации (по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мативам, установленным федеральным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10302210010000110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спиртосоде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жащую продукцию, производимую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Российской Федерации, подлеж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распределению между бюджетами субъектов Российской Федерации (по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мативам, установленным федеральным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10302220010000110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этиловый спирт из непищевого сырья, производимый на территории Российской Федерации,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лежащие распределению между бюджетами субъектов Российской Федерации (по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мативам, установленным федеральным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10302231010000110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дизельное 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ливо, подлежащие распределению между бюджетами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местными бюджетами с учетом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новленных дифференцированных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 отчисл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5428829,3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10302232010000110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дизельное 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ливо, подлежа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распределению между бюджетами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местными бюджетами с учетом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новленных дифференцированных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 отчислений в местные бюджеты (по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дополнительным нормативам, установле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федеральным законом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2626469,3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10302241010000110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моторные 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 для дизельных и (или) карбюраторных (инжекторных) двигателей, подлежащие распределению между бюджетами субъектов Российск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ой Федерации и местными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 учетом установленных дифференц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рованных нормативов отчислений в местные бюджеты (по нормативам, установленным федеральным законом о федеральном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жете в целях формирования дорожных 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10302242010000110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моторные 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 учетом установленных диф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ференц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рованных нормативов отчислений в местные бюджеты (по дополнительным нормативам, установленным федеральным законом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15368,5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10302251010000110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автомобил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мативов отчислений в местные бюджеты (по нормативам, установленным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5784089,2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10302252010000110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автомобил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бензин, подлежащие распределению между бюджетами субъектов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едерации и местными бюджетами с учетом установленных дифференцированных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мативов отчислений в местные бюджеты (по дополнительным нормативам, установле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федеральным законом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2798344,2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10302261010000110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на прямогонный бензин, подлежащие распределению между бюджетами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местными бюджетами с учетом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новленных дифференцированных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 отчислений в местные бюджеты (по нормативам, установленным федеральным законом о феде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ральном бюджете в целях формирования дорожных фондов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-542810,1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10302262010000110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прямогонный бензин, подлежа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распределению между бюджетами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местными бюджетами с учетом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новленных дифференцированных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 отчислений в местные бюджеты (по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дополнительным нормативам, установле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федеральным законом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-262611,7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10501011011000110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отменен-ному)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4857119,4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 (суммы денежных взысканий (штрафов) по соответствующему платежу согласно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10501012011000110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 (за налоговые периоды,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текшие до 1 января 2011 года) (сумма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тежа (перерасчеты, недоимка и задолже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10501021011000110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доходы, уменьшенные на величину расходов (в том числе минимальный налог, зачисляемый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 (сумма платежа (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2050027,4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10501021013000110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доходы, уменьшенные на величину расходов (в том числе минимальный налог, зачисляемый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 (суммы денежных взыск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(штрафов) по соответствующему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жу согласно законодательству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10501022011000110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доходы, уменьшенные на величину расходов (за налоговые периоды, истекшие до 1 января 2011 года) (сумма платежа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10501050011000110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минимальный налог, зачисляемый в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субъектов Российской Федерации (за налоговые периоды, истекшие до 1 января 2016 года) (сумм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10506000011000110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профессиональный доход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720759,7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10602010021000110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имущество организаций по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не входящему в Единую систему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отменен-ному)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6265663,1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10602010023000110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имущество организаций по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не входящему в Единую систему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(суммы денежных взысканий (штрафов) по соответствующему платежу согласно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10602020021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имущество организаций по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входящему в Единую систему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216933,2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10604011021000110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транспортный налог с организаций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557036,3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10604011023000110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транспортный налог с организаций (суммы денежных взысканий (штрафов)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твующему платежу согласно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10604012021000110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транспортный налог с физических лиц (су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 платежа (перерасчеты, недоимка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2446927,0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10605000021000110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игорный бизнес (сумма платежа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10605000023000110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игорный бизнес (суммы денежных взысканий (штрафов) по соответствующему платежу согласно законодательству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10701030011000110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добычу прочих полезных ископа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(за исключением полезных ископаемых, в отношении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оторых при налогообложении установлен рентный коэффициент, отли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от 1, полезных ископаемых в виде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алмазов, угля, в том числе коксу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щегося, железных руд, многокомпонентной комплексной руды, в отношении которой при налогообложении установлен коэ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циент, характеризующий стоимость ценных компонентов в руде) (сумма платежа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расчеты, недоимка и задолженность по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ветствующему платежу, в том числе по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343643,3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10701030013000110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добычу прочих полезных ископа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(за иск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лючением полезных ископаемых, в отношении которых при налогообложении установлен рентный коэффициент, отли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от 1, полезных ископаемых в виде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алмазов, угля, в том числе коксу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щегося, железных руд, многокомпонентной комплексной руды, в отношении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которой при налогообложении установлен коэфф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циент, характеризующий стоимость ценных компонентов в руде) (суммы денежных взысканий (штрафов) по соответствующему платежу согласно законодательству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10701060011000110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добычу полезных ископаемых в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 угля (за исключением угля коксующег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ся) (сумма платежа (перерасчеты, недоимка и задолженность по соответствующему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10701080011000110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добычу прочих полезных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ископа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мых, в отношении которых при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и фосфоритовых 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д) (сумма платежа (перерасчеты, недоимка и задолженность по соответствующему платежу, в том числе 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426960,0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10704020011000110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 за пользование объектами водных би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логических ресурсов (исключая внутренние водные объекты) (сумма платеж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(перера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10704030011000110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 за пользование объектами водных би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логических ресурсов (по внутренним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объектам) (сумма платежа (перерасч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11202030011000120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регулярные платежи за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ользование недрами при пользовании недрами на территории Российской Федерации (сумма платежа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11202030013000120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регулярные платежи за пользование недрами при пользовании недрами на территории Российской Федерации (суммы денежных взысканий (штрафов) по соответствующему платежу согласно законодательству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11301020018000130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предоставление сведений и док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ментов, содержащихся в Едином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ственном реестре юридических лиц и в 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государственном реестре индивидуал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предпринимателей (при обращении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11301190018000130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ата за предоставление информации из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реестра дисквалифицированных лиц (при обращении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 (за исключением доходов, направляемых на формирование дорожного фонда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а также иных платежей в случае принятия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решения финансовым органом субъекта Российской Федерации о 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учете задолженности)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11618000020000140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бюджеты субъектов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 нормативу, установленному Бюджетным кодексом Российской Федерации, распред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ляемые Федеральным казначейством между бюджетами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соответствии с федеральным законом о федеральном бюджете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763431,0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дорожного движения, налагаемые судьями федеральных судов, должн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10806000018003110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ударственная пошлина за выдачу паспорта, удостоверяющего личность гражданина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ерации за пределами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Российской Федерации (при обращ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11620,9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ажданства Российской Федерации, а также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(государственная пошлина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порта, удостоверяющего личность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нина Российской Федерации за пределами территории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соде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жащего электронный носитель информации (паспорта нового поколения) (при обращ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(государственная пошли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порта, удостоверяющего личность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нина Российской Федерации за пределами территории Российской Федерации,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нину Российской Федерации в возрасте до 14 лет (при обращении через многофункц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1080600001800611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(государственная пошлина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порта, удостоверяющего личность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нина Российской Федерации за пределами территории Российской Федерации, соде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жащего электронный носитель информации (паспорта нового поколения), гражданину Российской Федерации в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озрасте до 14 лет (при обращении через многофункционал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а такж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(государственная пошлина за внесение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менений в паспорт, удостоверяющий 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 гражданина Российской Федерации за пределами территории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(при обращении через мног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10806000018014110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а также с въездом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(государственная пошлина за регистрацию иностранного гражданина или лица без гражданства по месту жительства 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за исключением лиц,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указанных в части 3 статьи 5 Федерального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закона от 23 мая 2025 года № 121-ФЗ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внесении изменений в отдельные закон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дательные акты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о проведении эксперимента по внедрению дополнительных механизмов учета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странных граждан»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 (при обращении через многофункциональные центр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10806000018039110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а также с въездом в Российскую Федерацию или выездом из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(государственная пошлина за постановку иностранного гражданина или лица без гражданства на учет по месту пребывания, за исключением лиц, указанных в части 3 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тьи 5 Федерального закона от 23 мая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2025 года № 121-ФЗ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внесении изменений в отдель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законодательные акты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о проведении экспер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мента по внедрению дополнительных мех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низмов учета иностранных граждан»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 (при обращении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10807100018034110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выдачу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обмен паспорта гражданина Российской Федерации (государственная пошлина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 гражданина Российской Федерации (при обращении через многофункционал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10807100018035110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выдачу и обмен паспорта гражданина Российской Федерации (государственная пошлина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 гражданина Российской Федерации взамен утраченного или пришедшего 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годность (при обращении через многофун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10807141018000110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транспортных средств и иные юридически значимые действия упо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номоченных федеральных государственных органов, связанные с изменением и выдачей документов на транспортные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дства, рег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страционных знаков, водительских удост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верений (при обращении через многофун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Правил дорожного движения, правил эксплуатации транспортного средст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1068514,6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главой 12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дорожного движения, налагаемые судьями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федеральных судов, должностными лицами федеральных государственных органов, учреждений (штра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фы за нарушения правил движения тяжеловесного и (или) крупног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баритного транспортного средства, выя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при осуществлении весового и габ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ритного контроля на автомобильных дорогах общего пользования регионального, межм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 или местного значения)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11601123010001140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дорожного движения, налагаемые мировыми судьями, комиссиями по 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 несоверше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 их прав (штрафы за нарушение Правил дорожного движения, правил эксплуатации транспортного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ства, налагаемые мировыми судьями)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160535,7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11601123010002140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дорожного движения, налагаемые мировыми судьями, комиссиями по делам несоверше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их прав (штрафы за нарушение Правил дорожного движения, правил эксплуатации транспортного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ства, налагаемые комиссиями по делам несовершеннолетних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 (за исключением доходов, направл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яемых на формирование дорожного фонда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а также иных платежей в случае принятия решения финансовым органом субъекта Российской Федерации о 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учете задолженности)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 (доходы, направл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емые на формирование дорожного фонда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субъек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-305,3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бюджетам субъектов Российской Федерации на достижение показателей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программы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первичного воинского учета органами местного сам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 поселений, муниципальных и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138184,3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20245141020000150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деятельности депутатов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Думы и их помощников в избирательных округах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21653,2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20245142020000150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субъектов Российской Федерации на обеспечение деятельности сенаторов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и их помощников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от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(муниципальных) организаций 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иными организаци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21835118020000150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субвенций 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 из бюджетов муниципальных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21935118020000150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осуществл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первичного воинского учета органами местного самоуправления поселений,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и городских округов из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11601156010000140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финансов, связанные с нецелев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ым использ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ванием бюджетных средств, невозвратом либо несвоевременным возвратом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кредита, неперечислением либо несво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временным перечислением платы за 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бюджетным кредитом, нарушением условий предоставления бюджетного кред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та, нарушением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порядка и (или) условий предоставления (расходования) межбюдже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трансфертов, нарушением условий предоставления бюджетных инвестиций, субсидий юридическим лицам,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альным предпринимателям и физическим лицам, подлежащие зачислению в бюджет субъекта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11601196010000140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ативные штрафы, установленные главой 19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против порядка управления, выявленные должнос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лицами контрольно-счетных органов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10805000018001110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актов гражданского сост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яния и другие юридически значимые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ствия, совершаемые органами записи актов гражданского состояния и иными уполном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органами (за исключением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сульских учреждений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ии) (государственная пошлина за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регистрацию актов гражданского состояния, совершаемую органами записи актов гражданского состояния (за исключ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консульских учреждений Российской Федерации) (при обращении через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10805000018002110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актов гражданского сост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яния и другие юридически значимые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ствия, совершаемые органами записи актов гражданского состояния и иными уполном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органами (за исключением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сульских учреждений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ции) (государ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ственная пошлина за другие юридически значимые действия, соверша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мые органами записи актов гражданского состояния и иными уполномоченными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нами (за исключением консульских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Российской Федерации) (при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10807110010101110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межрегиональных,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и местных общественных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нений, отделений общественных объедин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а также за государственную регистр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 изменений их учредительных доку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(государственная пошлина за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регистрацию общероссийских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общественных организаций инвалидов)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10807110010102110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межрегиональных,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и местных общественных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нений, отделений общественных объедин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а также за государственную регистр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 изменений их учредительных докуме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(государственная пошлина за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регистрацию отделений общеро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сийских общественных организаций инвал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10807110010103110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межрегиональных,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и местных общественных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нений, отделений общественных объедин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а также за государственную регистр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 изменений их учредительных докуме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(гос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ударственная пошлина за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регистрацию иных общественных объединений (отделений общественных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объединений)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10807200018039110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государственные пошлины за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дарственную регистрацию, а также за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вершение прочих юридически значи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действий (государственная пошлина за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вершение прочих юридически значимых действий) (при обращении через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10807020018000110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прав, ограничений (обр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менений)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ав на недвижимое имущество и сделок с ним (при обращении через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112988,7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10807550018000110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кадастровый учет (при обращении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10807560018000110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осуществля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мые одновременно государственный кадас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ровый учет и государственную регистрацию прав (при обращении через многофункци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20026,9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10807570018000110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ускоренн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ую процедуру государственного кадастрового учета и (или) государственной регистрации прав (при обращении через многофункци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11301031018020130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предоставление сведений из 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государственного реестра недвижимости (при предоставлении публично-правовой компанией в сфере государственного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дастрового учета и государственной рег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страции прав в случае, когда предоставление осуществляется 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ерез многофункционал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центры, а также при обращении в эле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тронной форме и выдаче через многофун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20245142020000150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жбюджетные трансферты, передаваемые бюджетам субъектов Российской Федерации на обеспечение деятельности сенаторов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и их помощников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 (за исключением доходов, направляемых на формирование дорожного фонда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а также иных платежей в случае принятия решения финансовым органом субъекта Российской Федерации о 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учете задолженности)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11602010020000140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правовых актов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11601123010011140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министративные правонарушения в области дорожного движения, налагаемые мировыми судьями, комиссиями по делам несов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 их прав (штрафы за нарушение Правил дорожного движения, правил эксплуатации транспортного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ства, налагаемые мировыми судьями по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зультатам рассмотрения материалов (пост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новлений), направленных (составленных) должностными лицами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рганов прокуратуры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11602010020000140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26473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11402028020000410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недвижимого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бюджетных, автономных учреждений, находящегося в собственности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в части реализации основных средств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11610056020000140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 в целях возмещения убытков,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чиненных уклонением от заключения с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 органом субъекта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(казенным учреждением субъекта Российской Федерации)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нного контракта, а также иные дене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государственных 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униципальных нужд (за исключением государственного контракта, финансируемого за счет средств дорожного фонда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взыскания, налагаемые в возм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20225107020000150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детей с сахарным диабетом 1 типа в возрасте от 2-х до 17-ти лет включительно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127902,2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20225138020000150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едерации на единовременные компенсац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актики (с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мейной медицины), прибывшим (перееха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шим) на работу в сельские населенные пун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либо рабочие поселки, либо поселки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родского типа, либо города с населением до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20225152020000150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беременных женщин с сахарным диабетом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20225158020000150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оснащение региональных, меж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районных (районных) центров, 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вающих медицинскую помощь больным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нарушениями углеводного обмена и саха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диабетом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развитие паллиативной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72300,1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по предупреждению и борьбе с социально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чимыми инфекционными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82633,9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20225214020000150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Федерации, возникающих при реализации мероприятий по обеспечению в амбулато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условиях противовирусными лека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препаратами лиц, находящихся под диспансерным наблюдением, с диагн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хронический вирусный гепатит С»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80862,5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20225216020000150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организационных мероприятий, связанных с обеспечением лиц лекарственными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паратами, предназн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для лечения больных гемофилией, муковисцидозом, гипофизарным нанизмом, болезнью Гоше, злокачественными новоо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разованиями лимфоидной, кроветворной и родственных им тканей, рассеянным склер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зом, гемолитико-уремическим синдромом, юн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ошеским артритом с системным началом, мукополисахаридозом I, II и VI типов, апл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анемией неуточненной, насле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дефицитом факторов II (фибрин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гена), VII (лабильного), X (Стюарта - Прау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ра), а также после трансплантации органов и (или) тканей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20225316020000150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оснащение (дооснащение и (или) переоснащение) медицинскими изд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лиями перинатальных центров и родильных домов (отделений), в том числе в составе других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350554,4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20225365020000150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1766856,3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20225385020000150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Федерации, возникающих при реализации мероприятий по проведению массового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обследования новорожденных на врожде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и (или) наследственные заболевания (расширенный неонатальный скрининг)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49321,5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ходов, возникающих при оказании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нам Российской Федерации высокотехнол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гичной медицинской помощи, не включе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 базовую программу обязательн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медицинского страхования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20225468020000150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проведение вакцинации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 пневмококковой инфекции граждан старше трудоспособного возраста из групп риска, проживающих в организациях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20225546020000150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организацию центров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 для взрослых на базе отделений (кабин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тов) медицинской профилактики в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тральных районных и районных больницах, в том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 в удаленных населенных пун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тах, а также оснащение (дооснащение)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рудованием для выявления и коррекции фа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торов риска развития хронических неинфе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ционных заболеваний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закупки авиац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работ в целях оказания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68337,5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20225586020000150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профилактики развития сердечно-сосу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дистых заболеваний и сердечно-сосудистых осложнений у пац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ентов высокого риска, находящихся на ди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пансерном наблюдении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257423,9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20225752020000150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оснащение (дооснащение и (или) переоснащение) медицинскими изд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лиями медицинских организаций, имеющих в своей структуре подразделения, оказыв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ющие медицинскую помощь по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реабилитации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20225776020000150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 по проведению капитального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ремонта и (или) оснащению медицинскими изделиями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200873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20227111020000150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вложений в объекты государственной собственности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(муниципальной собственности)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348735,9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20235460020000150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бюджетам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на оказание отдельным категор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граждан социальной услуги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лекарственными препаратами для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дицинского применения по рецептам на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карственные препараты, медицинскими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делиями по рецептам на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нские изд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лия, а также специализированными проду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лечебного питания для детей-инвалидов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1071433,7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20245161020000150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реализацию отдельных полномочий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области лекарственного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233576,7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20245476020000150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осуществление медицинской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связанной с донорством органов чел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века в целях трансплантации (пересадки)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20249999020000150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перед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ваемые бюджетам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37728,4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21925138020000150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единовреме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компенсационные выплаты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рий, центров (отделений)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бщей врачебной практики (семейной медицины), прибывшим (переехавшим) на работу в сельские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пункты, либо рабочие поселки, либо поселки городского типа, либо города с населением до 50 тысяч человек, из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-21509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21925150020000150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в целях софина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сирования расходных обязательств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Федерации, возникающих при реализации мероприятий по созданию (развитию) и оснащению (дооснащению)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гиональных эндокринологических цен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тров и школ для пациентов с сахарным диабетом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21925202020000150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реализацию мероприятий по предупреждению и борьбе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социально значимыми инфекционными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заболеваниями из бюджетов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-2715,2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21925365020000150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софинансир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расходных обязательств субъектов Российской Федерации, возникающих при реализации региональных проектов 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низации перв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ичного звена здравоохранения,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-29920,2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21925385020000150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в целях софина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сирования расходных обязательств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Федерации, возникающих при реализации мероприятий по про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ведению массового обследования новорожденных на врожденные и (или) наследственные забол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(расширенный неонатальный скр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нинг),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-5789,3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21925554020000150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обеспечение закупки авиационных работ в целях 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21945136020000150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межбюджетных трансфе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прошлых лет на осуществление 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временных выплат медицинским работникам из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-1500,9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-29214,7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2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закону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 исполнении краевого бюджета за 2025 год»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РАСХОДЫ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краевого бюджета за 2025 год по ведомственной структуре 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расходов бюджета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both"/>
        <w:rPr>
          <w:rFonts w:ascii="PT Astra Serif" w:hAnsi="PT Astra Serif"/>
          <w:color w:val="000000" w:themeColor="text1"/>
          <w:szCs w:val="22"/>
        </w:rPr>
      </w:pPr>
      <w:r>
        <w:rPr>
          <w:rFonts w:ascii="PT Astra Serif" w:hAnsi="PT Astra Serif"/>
          <w:color w:val="000000" w:themeColor="text1"/>
          <w:szCs w:val="22"/>
        </w:rPr>
      </w:r>
      <w:r>
        <w:rPr>
          <w:rFonts w:ascii="PT Astra Serif" w:hAnsi="PT Astra Serif"/>
          <w:color w:val="000000" w:themeColor="text1"/>
          <w:szCs w:val="22"/>
        </w:rPr>
      </w:r>
      <w:r>
        <w:rPr>
          <w:rFonts w:ascii="PT Astra Serif" w:hAnsi="PT Astra Serif"/>
          <w:color w:val="000000" w:themeColor="text1"/>
          <w:szCs w:val="22"/>
        </w:rPr>
      </w:r>
    </w:p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9"/>
        <w:tblW w:w="9665" w:type="dxa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4365"/>
        <w:gridCol w:w="567"/>
        <w:gridCol w:w="517"/>
        <w:gridCol w:w="517"/>
        <w:gridCol w:w="1715"/>
        <w:gridCol w:w="567"/>
        <w:gridCol w:w="1417"/>
      </w:tblGrid>
      <w:tr>
        <w:tblPrEx/>
        <w:trPr>
          <w:trHeight w:val="20"/>
          <w:tblHeader/>
        </w:trPr>
        <w:tc>
          <w:tcPr>
            <w:tcW w:w="436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Наименование показателя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Код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Рз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Пр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ЦСР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ВР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Кассовые расходы,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тыс. рублей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</w:tr>
    </w:tbl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9"/>
        <w:tblW w:w="9665" w:type="dxa"/>
        <w:tblInd w:w="108" w:type="dxa"/>
        <w:tblLook w:val="04A0" w:firstRow="1" w:lastRow="0" w:firstColumn="1" w:lastColumn="0" w:noHBand="0" w:noVBand="1"/>
      </w:tblPr>
      <w:tblGrid>
        <w:gridCol w:w="4365"/>
        <w:gridCol w:w="567"/>
        <w:gridCol w:w="517"/>
        <w:gridCol w:w="517"/>
        <w:gridCol w:w="1715"/>
        <w:gridCol w:w="567"/>
        <w:gridCol w:w="1417"/>
      </w:tblGrid>
      <w:tr>
        <w:tblPrEx/>
        <w:trPr>
          <w:cantSplit/>
          <w:trHeight w:val="20"/>
          <w:tblHeader/>
        </w:trPr>
        <w:tc>
          <w:tcPr>
            <w:tcW w:w="4365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Расходы, 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215925844,1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промышленности и энергетики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1248654,4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64225,4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</w:t>
              <w:br/>
              <w:t xml:space="preserve">в государственном секторе, секторе </w:t>
              <w:br/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лищно-коммуналь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хозяйства </w:t>
              <w:br/>
              <w:t xml:space="preserve">и 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в сфере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Алтайского края в области науки и техники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</w:t>
              <w:br/>
              <w:t xml:space="preserve">в сфере промышленности имени </w:t>
              <w:br/>
              <w:t xml:space="preserve">Генн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дия Викторовича Саковича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1155472,9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тепло-, газо-, водоснабжения и водоотведения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надежности систем теплоснабж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бесперебойному прохождению отопительного сезона г. Яровое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ы, осуществляемые в целях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пенсации территориальным сетевым организациям, функционирующим в Алтайском крае, выпадающих доходов, образованных вследствие установления тарифов на услуги по передаче эле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трической энергии ниже уровня единых (котловых) тарифов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учебных </w:t>
              <w:br/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ведений и курсов по переподготовке кадров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переподготовка,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квалификации и стажировка руководителей и специалистов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промышленного и энергетич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комплексов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управленческих кадров для организаций народного хозяйства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природных ресурсов и экологии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763148,4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564171,9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Воспроизводство минерально-сырьевой базы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природных ресурсов,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минерально-сырьевой базы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составл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и ведению государственного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дастра месторождений и проявлений общераспространенных полезных иск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паемых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формир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ванию баланса запасов общераспр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страненных полезных ископаемых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природных ресурсов,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рыбохозяйственного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области организации, регулирования и охраны водных биол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огических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Рациональное использование и воспр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изводство рыбных запасов естестве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водоемов, проведение мелиорати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мероприятий на рыбохозяйстве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водоемах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природных ресурсов,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сети гидротехнических сооружений 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реконструкции объектов водох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зяйственного комплекса, в том числе разработка проектно-сметной докуме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35 2 01 22810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35 2 01 22810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35 2 01 22810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водохозяйственного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водных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государственных органов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специализированной гидр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метеорологической информацией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Лесное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551309,2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224733,1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224733,1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224733,1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198970,1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природных ресурсов,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321371,2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66357,7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спроса на отечественные беспилотные авиационные системы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беспилотных авиацио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систем для реализации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</w:t>
              <w:br/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61858,0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площади лесовосстановл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на лесных участках, не переданных в аренду, в том числе вокруг городов и промышленных центров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запаса лесных семян для лесовосстановления на всех участках вырубленных и погибших лесных насаждений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учреждений, осуществляющих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приятия по заготовке древесины для нужд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 пожарной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и тушение лесных пожаров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лесопожарных формир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198564,1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Сбор, удаление отходов и очистка сточных вод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природных ресурсов,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обращения с отх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дами производства и потребления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накопл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и поддержанию соответствующего технического состояния запасов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ревших пестицидов на территории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края, укрупнению (централ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зации) объектов накопления, паспорт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накопленных запасов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технического обслужив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программного обеспечения эле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тронной модели территориальной сх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обращения с отходами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35 4 03 88040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35 4 03 88040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объектов растительного и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вотного мира и среды их обитания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природных ресурсов,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62298,7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62298,7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природных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62298,7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62298,7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62298,7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Сохранение, рациональное использ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и прирост численности объектов животного мира»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в области охраны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пользования объектов животного мира (за исключением охотничьих ресурсов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водных биологических ресурсов)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области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охраны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85771,4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осуществление переданных полномочий Российской Федерации в области охраны и использования охо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области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природных ресурсов,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негативного воздействия на окружающую среду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природных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экологической культуры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Верещагина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Участие в ведении радиационно-гигиенического паспорта на территории </w:t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Выполнение расчетов снижения выбр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загрязняющих веществ и совоку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объема выбросов опасных загря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няющих веществ в атмосферный возду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в рамках реализации мероприятий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плексного плана по снижению выбр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загрязняющих веществ в атмосфе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воздух в городском округе - городе Барнауле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35 4 01 88920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35 4 01 88920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35 4 01 88920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</w:t>
              <w:br/>
              <w:t xml:space="preserve">в области лесного хозяйства и лесной промышленности имени Василия </w:t>
              <w:br/>
              <w:t xml:space="preserve">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пановича Вашкевича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3091383,6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211044,6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210424,2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(кураторство) педагогическим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ий, реализующих образовательные программы среднего профессиональн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в том числе программы профессионального обучения для лиц 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209454,4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190356,3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достижений </w:t>
              <w:br/>
              <w:t xml:space="preserve">и системы подготовки спортивного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190356,3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училище олимпийского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190356,3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190356,3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190356,3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</w:t>
              <w:br/>
              <w:t xml:space="preserve">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достижений и системы подготовки спортивного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училище олимпийского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злоупотреблению наркотик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 их незаконному обороту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2880099,0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Массовый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1272169,9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234940,9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234940,9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234940,9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монт, приобретение техники и оборуд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в рамках проектов комплексного обустройства объектами социальной и инженерной инфраструктуры сельских территорий и сельских агломераций в области физической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234921,9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234921,9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234921,9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1037229,0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584581,6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584581,6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и реконструкции спортивных </w:t>
              <w:br/>
              <w:t xml:space="preserve">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162112,5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162112,5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162112,5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умных»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спортивных площ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модульных спортивных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закупку и монтаж оборуд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для создания модульных 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сооружений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452647,4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массовой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спорта, формирование здорового образа жизни у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442647,4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323255,1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323255,1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летних и зимних олимпиад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основных средств, оборудования и инвентаря для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Концессионные платежи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объектов спортивной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спортивно-технологическим оборудованием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35740,9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адаптивного спорта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среди людей с ограниче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1523688,6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1523688,6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и реконструкции спортивных </w:t>
              <w:br/>
              <w:t xml:space="preserve">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1522403,4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достижений </w:t>
              <w:br/>
              <w:t xml:space="preserve">и системы подготовки спортивного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1522403,4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спортсменов Алтайского края, членов сборных команд Российской </w:t>
              <w:br/>
              <w:t xml:space="preserve">Федерации, участников Олимпийских, Паралимп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ийских и Сурдлимпийских игр и их тренеров по итогам выступл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на официальных международных и всероссийских спортивных соревнов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Хоккейный клуб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реализующие дополн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образовательные программы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732367,7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732367,7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717938,2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Физкультурно-спортивные организации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314482,8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314482,8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314482,8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деятельности краевых учреждений сферы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214954,1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214954,1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40030,7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174923,4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в области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Ежегодное денежное вознаграждение для тренеров краевых и муниципальных организаций, осуществляющих 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тивную подготовку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антитеррористическую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щищенность учреждений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некоммерческой организации дополнительного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Футбольная академия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Динамо»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Л.И. Яшина»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(Спортивная </w:t>
              <w:br/>
              <w:t xml:space="preserve">шк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входящих в систему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спортивного оборудования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вентаря для приведения организаций дополнительного образования со 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циальным наименованием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спортивная школа»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использующих в своем наим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новании слово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или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разованные на его основе слова или словосочетания, в нормативное состо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галтерии, централизованные бухгалт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рии, группы хозяйственного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вания, учебные фильмотеки,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</w:t>
              <w:br/>
              <w:t xml:space="preserve">в государственном секторе, секторе </w:t>
              <w:br/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лищно-коммунального хозяйства и </w:t>
              <w:br/>
              <w:t xml:space="preserve">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массовой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спорта, формирование здорового образа жизни у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591961,2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329468,8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274613,7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молодежной полит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272573,4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Россия - страна возможностей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программы комплексного развития молодежной политики в субъектах Российской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 для молодых»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89267,2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89267,2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136851,2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и региональных программ»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125355,2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для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молодежной политики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и развитие молодежных общественных объединений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58684,1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58684,1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46701,4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(волонте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ства)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(волонте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ства)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молодежи в трудовую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молодежи в трудовую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54855,1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40183,1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галтерии, централизованные бухгалт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рии, группы хозяйственного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вания, учебные фильмотеки,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6525,1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обеспечения доступным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молодым учителям общеобразовател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по возмещению части затрат при погашении ипотечного 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дита на улучшение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экстремизму и идеологии терроризма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эффективной системы мер антиэкстремистской направленн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для профилактики угроз распр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странения радикальных идеологий, в том числе идеологии терроризма 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тивированной конфликтности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антиэкстремистской направленности в целях профилактики угроз распростр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радикальных идеологий, в том числе идеологии терроризма и мотив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рованной конфликтности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злоупотреблению наркотик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 их незаконному обороту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обеспечения доступным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261557,4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жильем молодых семей в части оказания государственной поддержи при рождении (усыновлении) одного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жильем молодых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социальной защиты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40995675,4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общегосударственных вопр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занимающиеся выпол-н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научно-исследовательских и опытно-конструкторских работ по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 контрактам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вольному переселению в 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Алтайский край соот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чественников, проживающих за руб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предусмо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ренных региональной программой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реселения, включенной 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программу по оказанию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добровольному переселению в Российскую Федерацию соотечестве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ников, проживающих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от чрезвычайных ситуаций,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последствий чрезвычайных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88709,1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Топливно-энергетический комплекс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расходов по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субсидий льготным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риям граждан на покупку и установку газоиспользующего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борудования,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ведение работ при социальной газиф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кации (догазификации)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R1570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R1570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ровления детей-сирот, детей, оставшихся без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родителей, детей, находящихся в трудной жизненной ситуации,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профилактических смен, краевых специализированных смен для детей и подростков, состоящих на различных видах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злоупотреблению наркотик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 их незаконному обороту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40877002,7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Пенсионное обеспечение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181348,2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145168,2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145168,2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145168,2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(дополнительного пенсионного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чения) гражданам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124405,8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124358,6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цам, имеющим особые заслуги перед Российской Федерацией и Алтайским краем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20762,4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3754996,5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3754996,5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3754996,5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3754996,5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онтных работ, укрепл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материально-технической базы подведомственных учреждений и управлений социальной защиты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по городским округам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пальным районам (округам), в том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 в части пожарной безопасности 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титеррористической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Дома-интернаты для престарелых </w:t>
              <w:br/>
              <w:t xml:space="preserve">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1882530,2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1882530,2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1882530,2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социального обслужив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прочие организации, предоставл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ющие социальные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1833451,2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1833451,2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1802447,2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30591433,7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1063214,9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1063214,9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1063214,9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1063214,9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1063027,1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29460718,8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29460718,8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29283312,6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2454684,2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2424306,3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ветеранов в части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ставления ежемесячной денежной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2411857,9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2393506,3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147852,4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143221,3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литических репрессий в части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ставления ежемесячной денежной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89722,8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поме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щения, отопления и освещения педагогическим работникам, работа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 в краевых и муниципальных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низациях, осуществляющих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тельную деятельность, и проживающим в сельских населенных пунктах, 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чих поселках (поселках городского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па)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1119760,1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дельным категориям граждан, работ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ющим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155431,7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155176,4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выплаты лицам, удостое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звания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гражданин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про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ездными билетами, 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щими право на льготный проезд всеми видами городского пассажирского транспорта общего пользования (кроме такси), а также в пределах администр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района проживания - автом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бильным транспортом (кроме такси) внутрирайонного сообщения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1023555,4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1023275,6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социального пособия на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гребение и возмещение стоимости услуг, предоставляемых согласно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рантированному перечню услуг по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гребению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34799,8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материальной помощи малоимущим гражданам и гражданам, находящимся в трудной жизненной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16804856,3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16804837,0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единовременной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риальной помощи отдельным категор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граждан, осуществившим подкл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жилых домов 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115987,4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115987,4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уплату взн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на капитальный ремонт общего имущества в многоквартирном доме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субсидий на оплату жилого помещения и коммунальных услуг гражданам с невысокими доходами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2071662,2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2060169,5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военнослужащих, призва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из Алтайского края для прохожд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военной службы в Президентском полку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льгот на проезд в виде 50-процентной скидки от действующих тарифов на услуги по перевозке пасс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жиров железнодорожным транспортом общего пользования в пригородном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общении учащимся и воспитанникам общеобразовательных организаций старше 7 лет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студентам очной формы обучения профессиональных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осуществляющих образовательную деятельность по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зовательным программам среднего профессионального образования, 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гражданам, имеющим статус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дети войны»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331159,0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меры социальной поддержки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цам, удостоенным звания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гражданин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на покупку газового оборудования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ведение работ внутри границ земельн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участка отдельным категориям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дан, осуществляющих подключение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жилых помещений 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отдельных 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тегорий граждан, установленных Федеральным законом от 12 января 1995 года № 5-ФЗ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в соответствии с Указом Президента Российской Федерации </w:t>
              <w:br/>
              <w:t xml:space="preserve">от 7 мая 2008 года № 714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обеспечении жильем ветеранов Великой Отеч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войны 1941 - 1945 годов»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отдельных категорий граждан, установленных Федеральным законом от 12 января 1995 года № 5-ФЗ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отдельных категорий граждан, установленных Федеральным законом от 24 ноября 1995 года </w:t>
              <w:br/>
              <w:t xml:space="preserve">№ 181-ФЗ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социальной защите инвалидов в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17380,9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17380,9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17380,9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Героев Соци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листического Труда, Героев Труда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и полных кавалеров ордена Трудовой Славы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переданного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чия Российской Федерации по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ществлению ежегодной денежной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лицам, награжденным нагру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знаком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донор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262627,0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258775,4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государственного единовр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менного пособия и ежемесячной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нежной компенсации гражданам при возникновении поствакцинальных осложнений в соответствии с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ральным законом от 17 сентября 1998 года </w:t>
              <w:br/>
              <w:t xml:space="preserve">№ 157-ФЗ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иммунопрофила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тике инфекционных болезней»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Оплата жилищно-коммунальных услуг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1332236,7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1325866,7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Оплата жилищно-коммунальных услуг отдельным категориям граждан за счет средств резервного фонда Правител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5250F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443739,0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5250F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443739,0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Героев 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Союза, Героев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и полных кавалеров ордена 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отдельным категориям граждан расходов на оплату взноса на капитальный ремонт общего имущества в многоквартирном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социально значимых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в области соци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защ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Денежная выплата отдельным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поощрение супружеским парам в связи с 50-летним юбилеем супружеской жизни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в многоква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реабилитацию лиц, страд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 алкогольной зависимостью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71 4 02 86940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71 4 02 86940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71 4 02 86940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173406,2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Компенсационная выплата взамен предоставления земельного участка в собственность бесплатно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помещения и коммунальных услуг многодетным семьям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144409,6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144378,3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1857750,0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1857750,0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Многодетная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мероприятия по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рождаемости в субъектах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в которых суммарный коэффициент рождаемости ниже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396917,3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1459432,7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по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ществлению деятельности, связанной </w:t>
              <w:br/>
              <w:t xml:space="preserve">с перевозкой между субъектами </w:t>
              <w:br/>
              <w:t xml:space="preserve">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а также в пределах территорий государств - участников Содружества Независимых Государств несовершеннолетни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1459406,9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при рождении (усыновлении) третьего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на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на улучшение демографической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374686,5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374686,5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нежного вознаграждения одному из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дителей, удостоенных медали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нежного поощрения лицам, награжде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орденом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Дополнительная пенсия детям,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мильцы которых погибли при выполн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задач в Республике Афганистан, в условиях вооруженного конфликта в Чеченской Республике и в ходе конт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террористической операции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Северо-Кавказского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расходов по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ежемесячной денежной выплаты при рождении третьего ребенка или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следующих детей до достижения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298583,6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298509,9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единовременного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пособие в связи с рожд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и воспитанием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ежемесячной денежной выплаты, назначаемой в случае рожд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третьего ребенка или последующих детей до достижения ребенком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R0840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215654,6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R0840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215654,6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4491474,3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313873,1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313873,1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301524,7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номочий по постановке на учет и учету граждан, выехавших из районов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Севера и приравненных к ним местностей, имеющих право на получ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жилищных субсидий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1875573,0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1875573,0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(группы) по централиз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ванному хозяйственному обслужив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64947,8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49490,0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исполнение функций по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ализации государственной политики в сфере труда и социальной защиты </w:t>
              <w:br/>
              <w:t xml:space="preserve">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1810625,2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1662117,1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145782,2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Доступная среда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безбарьерной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доступности приорите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объектов и услуг в различных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рах жизнедеятельности инвалидов и других маломобильных групп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2276744,7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1353112,9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Многодетная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1120793,6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социальной помощи на основании социального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тракта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1120793,6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1120793,6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Старшее пок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232319,3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долговременного ухода за гражданами пожилого возраста и инвалидами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232319,3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232319,3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217354,2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923631,8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781933,1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многофункционального центра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ставления государственных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781933,1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781933,1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781933,1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онтных работ, укрепл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материально-технической базы подведомственных учреждений и управлений социальной защиты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по городским округам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пальным районам (округам), в том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 в части пожарной безопасности 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титеррористической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социально ориентирова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некоммерческих организаций»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ентированных некоммерческих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труду и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111167,0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111167,0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инвалидов молодого возраста при получении ими професс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онального образования и содействие в последующем трудоустройстве»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инвалидов молодого возраста при получении ими професс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онального образования и содействие в последующем трудоустройстве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институтов рынка 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улу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качества рабочей силы, сохран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и создание новых рабочих мест,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вечающих стандартам социальной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ветственности, и развитие социального и государственно-частного партнерства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Улучшение условий и охраны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превентивных мер в области охраны труда и безопасности произво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 для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профессионального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и дополнительного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образования работников </w:t>
              <w:br/>
              <w:t xml:space="preserve">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 оборонно-промышленного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</w:t>
              <w:br/>
              <w:t xml:space="preserve">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</w:t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3241826,2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450477,0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87198,8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культуры, в том числе разработка проектно-сметной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кументации по ремонту объектов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363055,0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351931,3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приобретению, реконструкции объектов культуры, в том числе разр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проектно-сметной документации по строительству (реконструкции)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худ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(кураторство) педагогическим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программы среднего профессиональн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в том числе программы профессиона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обучения для лиц 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2750059,2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2645712,7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2510719,6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Семейные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и инфраструктура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модельных муниципальных библиотек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сети учреждений культурно-досугового типа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оснащение региональных и муниципальных музеев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511326,7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 малой Родины»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деятельности и укрепление материально-технической базы муниципальных театров в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пунктах с численностью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до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развития и укрепления материально-технической базы домов культуры в населенных пунктах с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деятельности и техническое оснащение детских и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454185,8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приобретению, реконструкции объектов культуры, в том числе разр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проектно-сметной документации по строительству (реконструкции)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115107,0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21905,8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культуры, в том числе разработка проектно-сметной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кументации по ремонту объектов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339078,8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1912941,0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би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лиотечного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223472,2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Библиотеки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книгоиздательской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Переоснащение по модельному 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дарту муниципальных библиотек и библиотек - структурных подраздел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учреждений, осуществляющих библиотечную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зейного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239107,4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Музеи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237107,9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237107,9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237107,9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муниципальных музеев и музеев - структурных подразделений учреждений, осуществляющих музе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посещения группами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чающихся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а также воспитанниками детских домов и благотворительных фондов, оказывающих общественное попеч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тельство, музеев, выставочных залов, планетариев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сохранности, пополнения и использования архивных фондов»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Краевое государственное бюджетное учреждение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Государственный архив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иску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и творчества»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960368,9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Театрально-концертные организации и иные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959980,2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959980,2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959980,2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посещения группами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чающихся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а также воспитанниками детских домов и благотворительных фондов, оказывающих общественное попеч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тельство, муниципальных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44 4 05 86560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44 4 05 86560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худ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молодых дарований и пед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гогических работников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детских школ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 обучающимся и педаг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гическим работникам образовательных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371579,8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укрепл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материально-технической базы учреждений культуры, искусства и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дожественного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фестивалей, выставок, акций,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 различной направленности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153052,8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152868,8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135927,1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поддержка творческих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 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победителей проектов 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открытос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 и популяризации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качества оказания услуг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169521,9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169521,9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65739,6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103782,3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работников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Губернаторского конкурса профессионального мастерства на 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Лучший работник культуры года»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Обновление материально-технической базы учреждений отрасли культуры в связи с завершением работ по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струкции и (или) капитальному ремо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134993,1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134993,1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134993,1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и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струкцию объектов в рамках проектов комплексного обустройства объектами социальной и инженерной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сельских территорий и сельских агломераций в области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монт, приобретение техники и оборуд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в рамках проектов комплексного обустройства объектами социальной и инженерной инфраструктуры сельских территорий и сельских агломераций в области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126449,2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126449,2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126449,2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104346,5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71224,1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71224,1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71224,1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68896,1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галтерии, централизованные бухгалт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рии, группы хозяйственного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вания, учебные фильмотеки,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10541,3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в государственном секторе, секторе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лищно-коммунального хозяйства и 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фестивалей, выставок, акций,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 различной направленности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работников отрасли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прибывших (переехавших) в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пункты регионов Российской Федерации с числом жителей до </w:t>
              <w:br/>
              <w:t xml:space="preserve">50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цифрового развития </w:t>
              <w:br/>
              <w:t xml:space="preserve">и связи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404431,8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86626,7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86626,7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75148,2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7228,2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197529,3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168578,4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168578,4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168578,4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168578,4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Алтайского края, обеспечивающей цифровизацию и 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ровую трансформацию основных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и рынков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168578,4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148578,4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Алтайского края, обеспечивающей цифровизацию и 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ровую трансформацию основных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и ры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Цифровые платформы в отраслях социальной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ИТ-инфраструктуры </w:t>
              <w:br/>
              <w:t xml:space="preserve">в государственных и муниципальных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организациях для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в помещениях безопасного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ступа к государственным,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иным информационным </w:t>
              <w:br/>
              <w:t xml:space="preserve">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мам, а также к информационно-телекоммуникационной сети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печати и массовых комм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никаций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464509,3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и муниципального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противодействие коррупции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коррупции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нетерпим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к коррупционным проявлениям,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уровня информированности населения о профилактике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от чрезвычайных ситуаций,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обеспечения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области безопасности людей на водных объектах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пространства региона,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пространства региона,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потребителей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потр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бителей, просвещение и популяризация вопросов, связанных с обеспечением прав потребителей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культуры </w:t>
              <w:br/>
              <w:t xml:space="preserve">и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сфере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90 2 00 16520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90 2 00 16520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злоупотреблению наркотик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 их незаконному обороту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на укрепление единства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нации и этнокультурное развитие народов России, в целях достижения показателей государственной програ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социально ориентирова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некоммерческих организаций»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ентированных некоммерческих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337041,0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Периодическая печать и издательства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пространства региона,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50240,9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50240,9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органов государственной власти Алтайского края и поддержка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средств 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188264,0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пространства региона,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формировании благопр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ятного имиджа Алтайского края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средством проведения целенаправле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информационной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за лучшие творческие публикации жу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налистов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органов государственной власти Алтайского края и поддержка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образования и науки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55881784,7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общегосударственных вопр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проектов фундаментальных научных исследов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поисковых научных исследов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вольному переселению в 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Алтайский край соот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чественников, проживающих за руб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предусмо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ренных региональной программой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реселения, включенной 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программу по оказанию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добровольному переселению в Российскую Федерацию соотечестве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ников, проживающих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от чрезвычайных ситуаций,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последствий чрезвычайных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Денежное вознаграждение победителям краевого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Интеллектуальный капитал Алтая»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выставочно-ярмарочных, коммуникативных 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 мероприятий в сфере науки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53813855,7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10267292,6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10266452,6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мьи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 и оснащению образовательных организаций,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ществляющих образовательную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 по образовательным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граммам дошкольного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443231,2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443231,2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дошкольных 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заций, а также на строительство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обретение новых зданий (пристроев) для дошкольных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дошкол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238072,8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238072,8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238072,8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и оснащение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осуществляющих образовательную </w:t>
              <w:br/>
              <w:t xml:space="preserve">деятельность по образовательным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граммам дошкольного образования, </w:t>
              <w:br/>
              <w:t xml:space="preserve">за счет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антитеррористич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защищенности муниципальных дошкольных 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9727706,4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9727706,4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общед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ступного и бесплатного дошкольного образования в дошкольных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9710849,2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9710849,2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9710849,2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качественным дошкольным образованием, проведение краевых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12907,2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35127366,4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219785,9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219785,9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219785,9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монт, приобретение техники и оборуд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в рамках проектов комплексного обустройства объектами социальной и инженерной инфраструктуры сельских территорий и сельских агломераций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24868,4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24868,4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24868,4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34907580,5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4086544,4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Все лучшее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тям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1681664,3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адресному строительству школ </w:t>
              <w:br/>
              <w:t xml:space="preserve">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дельных населенных пунктах с </w:t>
              <w:br/>
              <w:t xml:space="preserve">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 выявленной потребностью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(зданий) школ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предметных </w:t>
              <w:br/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бинетов общеобразовательных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 оборудованием, средствами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школьных систем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1323027,7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1218545,5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1218545,5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104482,2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104482,2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2404880,1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деятельности советников директ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 по воспитанию и взаимодействию с детскими общественными объединен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 в общеобразовательных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64378,2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64378,2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64378,2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работникам государственных и муниципальных 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реализующих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программы начального общего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разования, образовательные программы основного общего образования,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вательные программы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2340501,9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2269756,7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2269756,7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1918519,6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1918519,6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общеобразовательных организаций, а также строительство и приобретение новых зданий (пристроев) для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адресное строительство школ в отдельных населенных пунктах с объективно выявленной потребн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стью инфраструктуры (зданий) школ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зданий региональных и муниципальных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1165113,5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1102471,4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1102471,4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62642,1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62642,1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567854,2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567854,2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567854,2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антитеррористич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защищенности муниципальных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54495,8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54495,8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58 2 02 70950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54495,8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28902516,5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28902516,5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 - детские сады, школы начал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ные, основные и средние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70249,4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68422,6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Школы-интернаты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538520,4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538520,4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538520,4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Общеобразовательные учреждения для обучающихся, воспитанников с огран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1910949,0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1910949,0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1910949,0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итоговой аттестации по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граммам основного общего и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80659,0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61162,2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61162,2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оценке качества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детских новогодних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58663,3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58663,3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общед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ступного и бесплатного дошкольного, начального общего, основного общего, среднего общего образования в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организациях,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дополнительного образования детей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общеобразовательных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24069986,6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24069986,6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24069986,6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двухразовым питанием обучающихся </w:t>
              <w:br/>
              <w:t xml:space="preserve">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 муниципальных общеобразовател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материально-технической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 образовательных организаций (учреждений)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234261,7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234261,7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 имени Героя Российской Федерации Олега Пешкова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одноразовым горячим питанием детей из многодетных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332633,5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332633,5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332633,5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бесплатного горячего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тания обучающихся, получающих начальное общее образование 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и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1445201,4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1424375,1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1424375,1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461176,2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115861,4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115861,4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115861,4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монт, приобретение техники и оборуд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в рамках проектов комплексного обустройства объектами социальной и инженерной инфраструктуры сельских территорий и сельских агломераций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345314,8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дополнительного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44513,6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44513,6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288914,2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288914,2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(учреждения) дополн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тельного образования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288571,2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288571,2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288571,2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патриотическому </w:t>
              <w:br/>
              <w:t xml:space="preserve">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питанию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5114925,4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5114925,4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380096,2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170830,0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(кураторство) педагогическим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программы среднего профессиональн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в том числе программы профессиона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обучения для лиц </w:t>
              <w:br/>
              <w:t xml:space="preserve">с ограниченными возможностями </w:t>
              <w:br/>
              <w:t xml:space="preserve">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170830,0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170830,0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170830,0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тет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преобразованию учебных корпусов и общежитий колледжей как неотъемл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мой части учебно-производственного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преобразование учебных корпусов и общежитий колледжей как неотъемлемой части учебно-производственного комплекса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4681220,5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4678426,9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среднего профессионального образования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обучения в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4655444,5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4655444,5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4655444,5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сфере профессионал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для обучающихся краевых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профессиональных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прав и интересов детей-сирот и детей, оставшихся без попечения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Постинтернатный патронат детей-сирот и детей, оставшихся без попечения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подготовка, повышение квалификации и развитие кадрового потенциала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АИРО </w:t>
              <w:br/>
              <w:t xml:space="preserve">им. А.М. Топорова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руковод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и педагогических работников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стемы образования, в том числе </w:t>
              <w:br/>
              <w:t xml:space="preserve">рук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водителей и специалистов органов управления образованием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2750128,1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340631,7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119529,0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119529,0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113731,2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221102,7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ществление полномочий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по контролю качества образования, лицензированию и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аккредитации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учреждений, надзору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тролю за соблюдением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</w:t>
              <w:br/>
              <w:t xml:space="preserve">в области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сфере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18698,5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комиссий по делам несовершеннолетних и защите их прав и организация и осуществление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по опеке и попечительс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тву над детьми-сиротами и детьми, 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шимися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202216,9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202216,9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202216,9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галтерии, централизованные бухгалт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рии, группы хозяйственного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вания, учебные фильмотеки,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</w:t>
              <w:br/>
              <w:t xml:space="preserve">в государственном секторе, секторе </w:t>
              <w:br/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лищно-коммунального хозяйства и </w:t>
              <w:br/>
              <w:t xml:space="preserve">в отраслях эконо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2238645,0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32227,5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</w:t>
              <w:br/>
              <w:t xml:space="preserve">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32227,5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32227,5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современной инфраструктуры для отдыха детей и их оздоровления путем возведения некапитальных 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ений, сооружений (быстровозводимых конструкций), а также при проведении капитального ремонта объектов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организаций отдыха детей и их оздоровления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2148401,0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на поддержку школьных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Портала краевого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курса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Губернатора Алтайского края учащимся и педагогам общеобразов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594287,4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отдыха детей и их 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развитию системы выявления и поддержки детей, проявивших выдающиеся способности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89028,7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отдыха и укрепления здоровья детей (организация отдыха </w:t>
              <w:br/>
              <w:t xml:space="preserve">и оздоровления детей)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427754,7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427754,7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427754,7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укреплению и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материально-технической базы краевых и муниципальных загородных лагерей отдыха и оздоровления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ровления детей-сирот, детей, оставшихся без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родителей, детей, находящихся в трудной жизненной ситуации,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профилактических смен, краевых специализированных смен для детей и подростков, состоящих на различных видах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подготовка, повышение квалификации и развитие кадрового потенциала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денежного поощрения побед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 конкурса лучших педагогических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аботников краевых государственных </w:t>
              <w:br/>
              <w:t xml:space="preserve">и муниципальных организаций,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ществляющих образовательную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</w:t>
              <w:br/>
              <w:t xml:space="preserve">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конкурсов, в том числе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ществление выплаты премий победит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лям конкурсов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студентам и аспирантам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управления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555668,3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развитие цифрового управления, цифрового взаимодействия в образовании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пожарной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и антитеррористической защ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щенности организаций (учреждений)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337547,6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337547,6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занимающиеся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ционно-техническим, информационно-методическим и ресурсным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организаций системы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160285,7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160285,7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60145,3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100140,4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прав и интересов детей-сирот и детей, оставшихся без попечения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917318,8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организаций для детей-сирот и детей, оставшихся без попечения родите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917318,8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917318,8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917318,8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192462,1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192462,1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злоупотреблению наркотик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 их незаконному обороту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1770192,8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44577,8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44577,8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</w:t>
              <w:br/>
              <w:t xml:space="preserve">выплаты учителям, прибывшим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ехавшим) на работу в сельские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пункты, либо рабочие поселки, либо поселки городского типа, либо </w:t>
              <w:br/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рода с населением до 50 тысяч </w:t>
              <w:br/>
              <w:t xml:space="preserve">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обучающихся из числа детей-сирот и детей, оставшихся без попечения родителей, лиц из их числа, инвалидов, матерей-одиночек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подготовка, повышение квалификации и развитие кадрового потенциала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студенческой молодежи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молодым специалистам в целях поддержки их привлечения в сельские школы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крепления в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выплаты учителям, предоставляемые при трудоустройстве в школы Алтайского края, испытыва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дефицит кадровой обеспеченности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1723851,4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стоимости обуч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детей из многодетных семей,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чающихся на платной основе по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зовательным программам среднего профессионального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1720938,4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1720938,4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1720938,4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на улучшение демографической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родительской платы за присмотр и уход за детьми, осваив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ющими образовательные программы дошкольного образования в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циях, осуществляющих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ребенка в семье опекуна (попечителя) и приемной семье, лиц из числа детей-сирот и детей, оставшихся без попечения родителей, ранее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дившихся под опекой (попечител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ством), в приемных семьях, лиц, пот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рявших в период обучения обоих 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единственного родителя, обучающихся по программам основн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общего, среднего общего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</w:t>
              <w:br/>
              <w:t xml:space="preserve">в муниципальных образовательных организациях, а также вознаграждение, причитающееся приемному родителю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1532561,8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1532561,8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1532561,8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укрепление единства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нации и этнокультурное развитие народов России, в целях достижения показателей государственной програ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</w:t>
              <w:br/>
              <w:t xml:space="preserve">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города Бийска в статусе наукограда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по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стра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тегии социально-экономического развития города Бийск - наукограда Российской Федерации, способствующих развитию научно-производственного комплекса наук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града </w:t>
              <w:br/>
              <w:t xml:space="preserve">Российской Федерации, а также сохранению и развитию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наукограда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ветеринарии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905996,1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905996,1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905996,1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развития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ветеринарной службы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в целях обеспечения эпизо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тического благополучия его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рии, в том числе в отношении африка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чумы свиней, ящура»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ероприятия в области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756039,5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756039,5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756039,5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сельского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Отлов и содержание животных без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дельцев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 по пищ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вой, перерабатывающей, фармацевт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промышленности и биотехнол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45587,1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45587,1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45587,1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44118,2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</w:t>
              <w:br/>
              <w:t xml:space="preserve">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выставочно-ярмарочных и конгрессных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направленных на развитие биоте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нологий, парафармацевтической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мышленности, переработки продуктов пант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ового оленеводства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приятий, посвященных здоровому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для разработки качественно новых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нологий, создания инновационных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дуктов и услуг в сферах переработки и производства пищевых продуктов, фармацевтического производства и биотехнологий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повышения конкурентоспособности агропромы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</w:t>
              <w:br/>
              <w:t xml:space="preserve">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сельского хозяйства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3398497,4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2943532,6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2943532,6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146224,9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146224,9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146224,9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143073,6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2790100,9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155949,3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Кадры в агр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промышленном комплексе»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155949,3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реализацию мероприятий по содействию повышения кадровой обеспеченности предприятий агропр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155949,3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155949,3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155949,3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2082878,2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 агропромышленного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2070039,8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направлений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405494,4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стимулирование увелич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производства картофеля и овощей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возмещение производит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лям зерновых культур части затрат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производство и реализацию зерновых культур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389647,8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389647,8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389647,8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поддержки фермеров и развитие сельской кооперации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120647,5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направлений агропромышленного комплекса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малых форм хозяйствования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1123696,8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1109512,4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1109512,4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Вовлечение в оборот и комплексная мелиорация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мель сельскохозяйственного назнач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проведение мелиорати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подготовку проектов меж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земельных уча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стков и на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кадастровых работ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551273,4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повышения конкурентоспособности агропромы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551273,4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</w:t>
              <w:br/>
              <w:t xml:space="preserve">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397384,1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279985,4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279985,4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Центра </w:t>
              <w:br/>
              <w:t xml:space="preserve">сельскохозяйственного консультиров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151889,3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151889,3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151889,3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 области </w:t>
              <w:br/>
              <w:t xml:space="preserve">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тениеводства и животноводства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372852,4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372852,4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372852,4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строительства на сельских территориях и повышение уровня 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гоустройства домовладений»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372852,4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(приобретению) жилья,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ляемого гражданам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проживающим на сельских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риториях, по договору найма жилого помещения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строительства на сельских территориях и повышение уровня 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гоустройства домовладений»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целевых социальных выплат на строительство (приобрет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ние) жилья гражданам, проживающим на сельских территориях или изъяви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 желание постоянно проживать на сельских территориях, и нуждающимся в улучшении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51637,3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финансов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11710819,9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346885,8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221261,6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209444,7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209444,7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209444,7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208343,2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125624,2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уровня финансовой грамотности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109439,3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109439,3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и ответственного управления региональными и муниципальными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стабильного функцион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бюджетной системы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бесперебойного 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нирования и развития информационной инфраструктуры управления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муниципальными </w:t>
              <w:br/>
              <w:t xml:space="preserve">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92658,6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406562,2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внутреннего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406562,2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и ответственного управления региональными и муниципальными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406562,2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406562,2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стабильного функцион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бюджетной системы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406562,2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Процентные платежи по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долгу субъекта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бюджетам субъектов Российской Федерации на финансовое обеспечение реализации инфраструктурных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333472,7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333472,7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333472,7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бюджетам субъектов Российской Федерации за счет временно свободных средств единого счета федерального бюджета - специальным казначейским кредитам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бюджетам субъектов Российской Федерации Федеральным казначе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ством на финансовое обеспечение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инфраструктурных проектов за счет временно свобо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дных средств 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счета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10864713,3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на выравнивание бюджетной обеспеченности субъектов Российской Федерации и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3081155,0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и ответственного управления региональными и муниципальными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3081155,0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3081155,0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 образований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3081155,0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обеспече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муниципальных районов,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округов,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3081155,0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3081155,0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3081155,0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3110069,0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и ответственного управления региональными и муниципальными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бюджетов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 образований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Дотации, связанные с особым режимом безопасного функционирования закр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тых административно-территориальных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мер по обеспечению сб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лансированности бюджетов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достижения наилучших значений показателей деятельно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ганов местного самоуправления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 результатам оценки </w:t>
              <w:br/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чества управления муниципальными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муниципальных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904756,0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904756,0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</w:t>
              <w:br/>
              <w:t xml:space="preserve">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4673489,3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и ответственного управления региональными и муниципальными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4673489,3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циативных проектов развития (созд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ния) общественной инфраструктуры муниципальных образований»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инициативных проектов развития (создания) общественной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480037,4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4193451,9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 образований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4190361,9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обеспече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поселений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90361,9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90361,9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90361,9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части расходов местных бюджетов по оплате труда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ботников муниципальных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победителей краевого этапа Всероссийского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учшая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ниципальная практика»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финансово-экономического контроля и контроля в сфере закупок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131132,9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87899,3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87899,3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85389,6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осуществляющие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трольно-надзорные функции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транспорта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31566264,1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31454527,3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1893813,5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75423,6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75423,6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75423,6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72278,6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1815316,4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948775,0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пассажирского транспорта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948775,0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подвижного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става городского электрического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801841,0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801841,0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развитие общественного пассажирского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17 2 01 88520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146934,0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17 2 01 88520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146934,0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866541,4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авиационного комплекса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144206,2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авиаперевозч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воздушных пассажирских перев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зок на региональном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потребителей Алтайского края качественными услугами (работ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ми) в области авиационного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использования авиации при осуществлении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органов государственной власти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специальной техники для обеспечения воздушных перевозок на региональном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Железнодорожный транспорт»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572324,2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перевозку пассажиров в пригородном железнодорожном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572324,2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572324,2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572324,2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внутреннего водного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содержание судовых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 и инфраструктуры внутренних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путей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работы по сохранению пассажирских перевозок на внутреннем водном транспорте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автомобильного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транспорта и городского электр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ческого транспорта»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Дорожное хозяйство (дорожные фонды)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29195212,0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28239483,1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9334243,8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Региональная и местная дорожная сеть»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9286691,4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приведение в нормативное состояние автомобильных дорог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или межмуниципального, местного значения, включающих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кусственные дорожные сооружения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7288630,4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7288630,4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дорожной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Общесистемные меры развития дорожного хозяйства»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интеллектуальных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портных систем, предусматривающих автоматизацию процессов управления дорожным движением в городских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ломерациях, включающих города с населением свыше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6864560,4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6864560,4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турных проектов (мероприятий), исто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ником финансового обеспечения 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рых являются казначей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структурные кредиты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турного проекта - гостиничный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 с казино в Алтайском районе,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точником финансового обеспечения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торого являются бюджетные кредиты, предоставляемые из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17 3 01 98100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285757,3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17 3 01 98100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285757,3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 и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тальный ремонт сети автомобильных дорог общего пользования 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или межмуниципального значения и искусственных сооружений, распол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3596152,4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310883,1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3285269,3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проектированию для реализации дорожной деятельности в отношении автомобильных дорог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пользования регионального или </w:t>
              <w:br/>
              <w:t xml:space="preserve">межмуниципального значения и иску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сооружений,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82178,0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струкция, капитальный ремонт 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2704331,4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2704331,4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2704331,4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техники и другого имущества, необходимого для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программы дорожной деятельности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12040678,9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в сфере развития дорожного хозяйства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12040678,9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и управление дорожным хозяйством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439717,7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338593,6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99140,0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</w:t>
              <w:br/>
              <w:t xml:space="preserve">Вас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лия Гольцова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приведение в нормативное состояние сети автомобильных дорог общего пользования регионального или межмуниципального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10535870,9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10535870,9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транспортной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объектов дорожного хозяйства </w:t>
              <w:br/>
              <w:t xml:space="preserve">(в рамках содержания дорог)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реализации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дорожных работ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814945,1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238991,5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575953,6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575953,6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содержание технич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 фиксации нарушений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вил дорожного движения, независимо от формы собственности и значения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рог Алтайского края, на которых они размещены, а также обработка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сылка материалов по делам о зафикс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ванных административных правон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рушениях, и почтовые расходы, возн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кающие в связи с рассмотрением жалоб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162479,3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162479,3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784650,7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784650,7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портной инфраструктуры на сельских территориях»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784650,7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развитию транспор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инфраструктуры на сельских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52 2 02 80520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52 2 02 80520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сельских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706185,6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706185,6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171078,2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171078,2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170608,1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</w:t>
              <w:br/>
              <w:t xml:space="preserve">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пассажирского транспорта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разработку и утверждение регионального стандарта транспортного обслуживания населения и 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комплексного плана транспортн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17 2 01 88550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17 2 01 88550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349526,8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и коммунальной техники, в том числе для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номочий в сфере организации и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бесплатного проезда обучающи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общеобразовательных организаций, являющихся членами сем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ьи, призна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многодетной в соответствии с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конодательством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строительства 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17777926,4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1221208,4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1221208,4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123465,1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строительной отрасли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строительства имени Израила Наумовича Копелиовича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в области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вестиционной программы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1003322,8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1003322,8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993322,8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8978006,6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863385,5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849395,6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406200,3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406200,3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фонда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фонда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213680,6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213680,6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67484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213680,6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435536,6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обеспечения доступным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435365,9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пересел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граждан из аварийного жилищного фонда, в том числе переселению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из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аварийного жилищного фонда </w:t>
              <w:br/>
              <w:t xml:space="preserve">с учетом необходимости развития мал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этажного жилищного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414669,3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414669,3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414669,3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фонда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оды на строительство (реконстру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цию, техническое перевооружение, приобретение) объектов недвижимого имущества в рамках мероприятий по предоставлению в аренду и (или) по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говорам социального найма жилых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мещений гражданам, имеющим нев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сокий уровень дохода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общего имущества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 в области жилищного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6548642,0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6548642,0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798239,6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коммунальной инфраструктуры»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798239,6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коммунальной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798239,6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798239,6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798239,6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4158848,9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тепло-, газо-, водоснабжения и водоотведения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4158848,9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модерн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систем коммунальной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422412,3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422412,3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422412,3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модерн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систем коммунальной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проектир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ванию, строительству и реконструкции объектов водоснабжения и канализов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водоснабжения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стабильного </w:t>
              <w:br/>
              <w:t xml:space="preserve">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531902,5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531902,5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531902,5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 (реконструкция, техн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ческое перевооружение, капитальный ремонт, приобретение) объектов в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рах водоснабжения и водоотведения, организация бесперебойного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услугами водоснабжения и водоо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вну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рипоселковых газопроводов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78422,9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котельных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345230,1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344321,7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344321,7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работ по проектированию, строительству, реконструкции, 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низации и капитальному ремонту </w:t>
              <w:br/>
              <w:t xml:space="preserve">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коммунального хозяйства с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пользованием механизма специальных казначейских кредитов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293331,9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293331,9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293331,9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турных проектов (мероприятий), исто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ником финансового обеспечения 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рых являются казначейские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структурные кредиты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992873,1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992873,1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992873,1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реконструкция, ремонт и капитальный ремонт объектов тепл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1047659,6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1047659,6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1047659,6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1591553,5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1591553,5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обеспечения мероприятий по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устройству территорий, в том числе по организации обращения с твердыми коммунальными отходами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муниципалитетов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функциониров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систем водоснабжения и водоотв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развития 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финансовое обеспечение затрат юридическим лицам -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нальным операторам по обращению с твердыми коммунальными отходами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45126,5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45126,5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45126,5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возмещение недополуче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доходов юридическим лицам,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занных с обеспечением населения, проживающего в жилых помещениях, сжиженным газом для бытовых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расчетов за топливно-энергетические ресурсы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1241446,3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1241446,3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1241446,3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эффективной и надежной деятельности систем тепл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200328,5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200328,5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1161150,1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современной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1161150,1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904150,7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комфортной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904150,7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поощрение муниципальных образований - победителей Всеросси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конкурса лучших проектов созд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комфортной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598978,7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598978,7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598978,7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256999,4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новации общественных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256999,4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наиболее посещаемых общественных территорий сельских </w:t>
              <w:br/>
              <w:t xml:space="preserve">населенных пунктов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общественно знач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территорий общего пользования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курсов по благоустройству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на 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</w:t>
              <w:br/>
              <w:t xml:space="preserve">в области жилищно-коммунального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</w:t>
              <w:br/>
              <w:t xml:space="preserve">общего имущества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(усовершенств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вание) государственной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системы обеспечения градостро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деятельности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ционных ресурсов градостроительной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403994,0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180266,1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180266,1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180266,1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161737,3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176091,8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176091,8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169092,8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предоставления жилых помещений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61987,1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49000,8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Имущественный взнос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оператор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капитального ремонта многоквартирных домов»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107105,7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107105,7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107105,7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(усовершенств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вание) государственной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системы обеспечения градостро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деятельности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органов государственной власти, органов местного самоуправл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физических и юридических лиц достоверными сведениями, необход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мыми для осуществления градостро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Анат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лия Ивановича Мельникова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46783,5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46783,5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38259,1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23096,7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8524,4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1068870,3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дошкольных 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заций, а также на строительство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обретение новых зданий (пристроев) для дошкольных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953933,0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239039,5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239039,5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239039,5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и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струкцию объектов в рамках проектов комплексного обустройства объектами социальной и инженерной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сельских территорий и сельских агломераций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52 2 04 85760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25308,9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52 2 04 85760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25308,9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213132,4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213132,4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714893,5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714893,5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714893,5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общеобразовательных организаций, а также строительство и приобретение новых зданий (пристроев) для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397583,5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397583,5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модернизации инфраструктуры общего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286532,2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286532,2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модернизацию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R2390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R2390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приобретению, реконструкции объектов культуры, в том числе разр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проектно-сметной документации по строительству (реконструкции)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102918,0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560898,0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560898,0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560898,0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560898,0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560898,0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приобретению, реконструкции объектов культуры, в том числе разр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проектно-сметной документации по строительству (реконструкции)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476995,2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476995,2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культуры, в том числе разработка проектно-сметной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кументации по ремонту объектов 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3278481,9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2540281,0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2540281,0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620738,8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620738,8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первичного звена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620738,8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620738,8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1919542,2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1919542,2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(реконструкции) объектов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734367,6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734367,6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вложениям в объекты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собственности Алтайского края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770900,9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770900,9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социально значимых объектов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738200,9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первичного звена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(реконструкции) объектов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2623844,2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блюдения предельных (максимальных) индексов изменения размера вносимой гражданами платы за коммунальные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2370183,3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2370183,3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2370183,3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обеспечения доступным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2370183,3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строительство (в том числе участие в долевом строительстве) за счет капитальных вложений жилых помещений для детей-сирот и детей, оставшихся без попечения родителей, лиц из числа детей-сирот и детей, оставшихся без попечения 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14 2 01 22610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391926,5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14 2 01 22610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391926,5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лицам из числа детей-сирот и детей, оставшихся без попечения 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телей, выплат, удостоверенных серт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фикатом (именным свидетельством), на приобретение жилого помещения в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1639083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1639083,3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71937,4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71937,4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Старшее пок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программ, направленных на обеспечение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 комфортных условий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социальных услуг в сфере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9422,4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сферы социального обсл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9422,4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вводу в эксплуатацию объектов капитального строительства для размещения граждан в стационарных организациях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9422,4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9422,4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Массовый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и реконструкции спортивных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и реконструкции спортивных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по контролю в области гр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достроительной деятельности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28282,6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предпринимательства и рыночной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572441,1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564121,1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564121,1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88496,5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88496,5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88496,5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Системные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развития международной коопер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экспорта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М3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реализацию мероприятия, направленного на предоставление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ектам малого и среднего предприним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 услуг и мер поддержки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трами поддержки экспорта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М3 58480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М3 58480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М3 58480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425005,3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Малое и среднее предпринимательство и поддержка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дивидуальной предпринимательской инициативы»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малого и среднего предпринимательства 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1 Э1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индивидуальной программы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104679,6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104679,6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малого и среднего предпринимательства </w:t>
              <w:br/>
              <w:t xml:space="preserve">к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нансовым ресурсам, в том числе </w:t>
              <w:br/>
              <w:t xml:space="preserve">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малого и среднего предприним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77979,8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77979,8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77979,8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роста популярности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принимательской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Лицензирование розничной продажи алкогольной продукции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малого и среднего предприним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Уполномоченный по защите прав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принимателей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12517,2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eastAsia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/>
            <w:r>
              <w:rPr>
                <w:rFonts w:ascii="PT Astra Serif" w:hAnsi="PT Astra Serif" w:eastAsia="PT Astra Serif" w:cs="PT Astra Serif"/>
                <w:color w:val="000000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по надзору за техническим состоянием самоходных машин и 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гих видов техники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152952,2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152952,2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152952,2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139058,5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139058,5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139058,5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131016,4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строительного и жилищного надзора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149554,2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149554,2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149554,2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147251,9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147251,9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147251,9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139936,8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государственной охраны объектов культурного наследия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полно-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от-</w:t>
              <w:br/>
              <w:t xml:space="preserve">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объектов культурного наследия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государственной охраны и сохранения объектов культурного наследия»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разработке проектов предметов охраны, границ территорий и зон охраны объектов культурного наследия, актов государственной 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рико-культурной экспертизы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экономического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1668591,9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288811,5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288811,5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219802,4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219802,4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219802,4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206928,3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12724,9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услуг (выполнение работ) КАУ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Алтайский центр кластерного развития»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и использования официальной статистической информации в рамках работ, выполнение которых не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смотрено Федеральным планом стат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стических работ»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представление полной и актуальной статистической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о социально-экономической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Алтайском крае в региональной базе статистических данных и стат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стических публикациях, обеспечение проведения регионального обследов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1372865,9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10790,1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Алтайского края, обеспечивающей цифровизацию и 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ровую трансформацию основных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и рынков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1362075,8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1210914,6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достижения результ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федерального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705977,2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индивидуальной программы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705977,2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705977,2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266583,2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266583,2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439394,0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439394,0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483176,7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464376,7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комплекса мер по продв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жению продукции на зарубежные ры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и популяризации экспорта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государственной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инвесторам при реализации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Докапитализация Фонда развития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поддержки юридическим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цам Алтайского края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целях расшир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внешнеэкономического взаимоде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ствия с российскими и зарубежными партнерами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Организация, проведение и участие в работе выставочно-ярмарочных,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муникативных и обучающих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в сфере инноваций и кластерных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победителям ежегодного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Проекты Национальной технологической инициативы»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Членский взнос в ассоциацию эконом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ческого взаимодействия субъектов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малого и среднего предпринимательства </w:t>
              <w:br/>
              <w:t xml:space="preserve">к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нансовым ресурсам, в том числе </w:t>
              <w:br/>
              <w:t xml:space="preserve">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малого и среднего предприним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Губернаторская премия имени Петра Аркадьевича Столыпина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139861,2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139861,2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139861,2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122882,9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</w:t>
              <w:br/>
              <w:t xml:space="preserve">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дарственному регулированию цен </w:t>
              <w:br/>
              <w:t xml:space="preserve">и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142878,2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131508,3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131508,3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131508,3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128629,1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регулируемых тарифов на перевозки пассажиров и багажа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томобильным транспортом и городским наземным электрическим транспортом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Алтайского края, обеспечивающей цифровизацию и 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ровую трансформацию основных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и рынков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</w:t>
              <w:br/>
              <w:t xml:space="preserve">в области жилищно-коммунального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научно-исследовательской работы по определению нормативов потребления коммунальной услуги по электроснабжению в жилых помещен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 и нормативов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потребления электр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энергии, потребляемой при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пользовании и содержании общего имущества в многоквартирном доме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имущественных отношений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132509,8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132509,8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122547,3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152545,4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152545,4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136983,3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136983,3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области недвижимости и государственной </w:t>
              <w:br/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дастровой оценки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136983,3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14323,3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76425,7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76425,7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</w:t>
              <w:br/>
              <w:t xml:space="preserve">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кадастровые работы </w:t>
              <w:br/>
              <w:t xml:space="preserve">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комплексных кадастровых работ на территории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20 4 06 87150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20 4 06 87150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обращения с твердыми коммунал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отходами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создание и обеспечение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организации, уполномоче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 сфере деятельности по сбору, </w:t>
              <w:br/>
              <w:t xml:space="preserve">накоплению,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спортированию,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работке, утилизации, обезвреживанию, размещению отходов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43 2 02 88020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43 2 02 88020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туризма и курортной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569592,3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55971,3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55971,3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55971,3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482127,6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482127,6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482127,6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мерного фонда, инфраструктуры 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точек притяжения»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модульных некапитальных средств размещения при реализации инвестиционных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достижение показателей государственной программы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151325,5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51366,1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51366,1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печивающей инфраструктуры турис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кластеров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созданию объектов обеспечивающей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туристских кластеров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253281,3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повышение качества тур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инфраструктуры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166006,7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юридическим лицам, 100 процентов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(долей) которых принадлежат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тайскому краю, на осуществление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питальных вложений в объекты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особой экономической зоны в Алтайском районе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121984,7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121984,7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121984,7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организациям, осуществляющим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 на территории особых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номических зон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социально значимых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в сфере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проектов по развитию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туризма на территории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10029,4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10029,4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10029,4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мер,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повышение доступности и популяризацию туризма для детей школьного возраста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Продвижение туристского продукта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лтайского края, повышение качества и конкурентоспособности туристских услуг»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87274,6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участия в отраслевых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ставочных и деловых мероприятиях, проведение событийных мероприятий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информационной кампании по продвижению турис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тического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тенциала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функционирования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ристского информационного центра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образовательных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ятий для специалистов сферы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туристской навиг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</w:t>
              <w:br/>
              <w:t xml:space="preserve">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повышение качества тур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инфраструктуры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курортной инфраструктуры на территории города Белокуриха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гражданской обороны </w:t>
              <w:br/>
              <w:t xml:space="preserve">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1532361,0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1433336,2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Гражданская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обороны,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гражданской обороне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гражданской обороны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территории от чрезвычайных ситуаций природного </w:t>
              <w:br/>
              <w:t xml:space="preserve">и техногенного характера, пожарная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1336290,4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от чрезвычайных ситуаций,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1312584,0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1312584,0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1312584,0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ятий в области гражданской обороны, чрезвычайных ситуаций и пожарной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1312584,0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1086547,1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ликвидация стихи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бедствий и чрезвычайных ситуаций и создание резервов материально-технических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92715,2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</w:t>
              <w:br/>
              <w:t xml:space="preserve">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от чрезвычайных ситуаций,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поддержание повседневн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функционирования системы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вызова экстренных оперативных служб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112»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эффективного 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нирования системы обеспечения вызова экстренных оперативных служб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112»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последствий чрезвычайных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от чрезвычайных ситуаций,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последствий чрезвычайных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Уполномоченный по правам человека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делами Губернатора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вительства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1818397,9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788100,2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законодательных (представительных)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и представительных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депутатов Государственной Думы и их помощн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в избирательных округах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21653,2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сенаторов Российской Федерации и их помощн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Правительства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высших исполн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органов субъектов Российской Федерации, местных администраций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461604,3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434110,3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434110,3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383280,0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Высшее должностное лицо субъекта Российской Федерации (руководитель высшего исполнительного органа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 Российской Федерации) и его </w:t>
              <w:br/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50830,3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50830,3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</w:t>
              <w:br/>
              <w:t xml:space="preserve">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проведения выборов </w:t>
              <w:br/>
              <w:t xml:space="preserve">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299105,3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69713,7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69713,7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палаты субъекта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9288,7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80410,9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80410,9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80410,9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и муниципального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противодействие коррупции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коррупции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нетерпим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к коррупционным проявлениям,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уровня информированности населения о профилактике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148324,8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148324,8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141906,1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113372,5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113372,5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международной </w:t>
              <w:br/>
              <w:t xml:space="preserve">и межрегиональной деятельностью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139021,9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138184,3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138184,3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138184,3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первичного воинского учета органами местного самоуправл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поселений, муниципальных </w:t>
              <w:br/>
              <w:t xml:space="preserve">и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138184,3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138184,3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138184,3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подготовка эконом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обороны, национальной безопасности </w:t>
              <w:br/>
              <w:t xml:space="preserve">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государственных функций по мобилизационной подготовке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обеспечению 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зационной готовности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299622,2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271521,2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256278,6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256278,6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256278,6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256278,6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256278,6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</w:t>
              <w:br/>
              <w:t xml:space="preserve">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вестиционной программы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eastAsia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и муниципального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противодействие коррупции </w:t>
              <w:br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/>
            <w:r>
              <w:rPr>
                <w:rFonts w:ascii="PT Astra Serif" w:hAnsi="PT Astra Serif" w:eastAsia="PT Astra Serif" w:cs="PT Astra Serif"/>
                <w:color w:val="000000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кадрового поте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циала государственного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петентности лиц, замещающих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ственные должности Алтайского края, муниципальные должнос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26099,4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496519,1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496519,1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496519,1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496519,1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496519,1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496519,1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496519,1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и муниципального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противодействие коррупции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кадрового поте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циала государственного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петентности лиц, замещающих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ственные должности Алтайского края, муниципальные должности,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поддержки деятельности организаций российских соотечестве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международных связей и создание в Алтайском крае системы мер по реализации государственной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 в отношении соотечественников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учреждением наград Алтайского края и награжден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наградами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укрепление единства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нации и этнокульту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рное развитие народов России, в целях достижения показателей государственной програ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поддержку экономического и социального развития коренных мал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численных народов Севера, Сибири </w:t>
              <w:br/>
              <w:t xml:space="preserve">и Дальнего Востока, в целях достижения показателей государственной програ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этнокультурного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гообразия народов и межнационального сотрудничества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средств </w:t>
              <w:br/>
              <w:t xml:space="preserve">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Счетная палата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122459,5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122459,5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107126,3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103454,1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Руководитель контрольно-счетной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латы субъекта Российской Федерации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Избирательная комиссия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155273,1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155273,1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проведения выборов </w:t>
              <w:br/>
              <w:t xml:space="preserve">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155273,1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152456,5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136042,9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121805,6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120985,4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Члены избирательной комиссии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выборов </w:t>
              <w:br/>
              <w:t xml:space="preserve">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автоматизированная информационная система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Выборы»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повышение правовой культуры избир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и обучение организаторов выб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лтайское краевое Законодательное </w:t>
              <w:br/>
              <w:t xml:space="preserve">Собрание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381249,2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381249,2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законодательных (представительных)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и представительных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381249,2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244709,2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241771,3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153183,6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152891,2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Председатель законодательного (пре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ставительного) органа государственной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Депутаты (члены) законодательного (представительного) органа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сенаторов Российской Федерации и их помощн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95294,1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юстиции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304286,6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88302,6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88302,6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административных комиссий при местных администрациях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функц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онирование государственной системы бесплатной юридической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Органы юстиции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212363,4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212363,4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на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регистрацию актов гражда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состояния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212363,4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173849,4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по обеспечению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612060,0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610782,5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Судебная система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610782,5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425701,1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425701,1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аппаратов судов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425701,1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419312,7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и муниципального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противодействие коррупции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166591,7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166591,7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деятельности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ститута мировой юстиции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166591,7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независимой </w:t>
              <w:br/>
              <w:t xml:space="preserve">и эффективной деятельности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166591,7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166577,8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здравоохранения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34775966,5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547840,6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547154,2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530130,1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профессиональных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 (учреждений)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511830,1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511830,1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511830,1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511830,1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511830,1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(кураторство) педагогическим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программы среднего профессиональн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в том числе программы профессиона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обучения для лиц 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 обучающимся и педаг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гическим работникам краевых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профессиональных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Педагоги и </w:t>
              <w:br/>
              <w:t xml:space="preserve">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16621631,6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9038461,8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100975,6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52 2 04 85760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52 2 04 85760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52 2 04 85760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8937486,2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364465,1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Здоровье для каждого»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10369,7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организацию Центров 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ровья для взрослых на базе отделений (каб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инетов) медицинской профилакт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в центральных районных и районных больницах, в том числе в удаленных населенных пунктах, а также оснащ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(дооснащение) оборудованием для выявления и коррекции факторов риска развития хронических неинфекционных заболеваний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10369,7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10369,7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ринства и детства»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(дооснащение </w:t>
              <w:br/>
              <w:t xml:space="preserve">и (или) переоснащение) медицинскими изделиями перинатальных центров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родильных домов (отделений), в том числе в составе других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1925655,4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1925655,4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(реконструкции) объектов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428619,8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428619,8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вложениям в объекты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собственности Алтайского края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811568,6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811568,6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социально значимых объектов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185552,7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183634,4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183634,4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капитального ремонта и (или) оснащению медицинскими изделиями медицинских организаций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238245,6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238245,6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238245,6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по проведению капитального ремонта и (или) оснащению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скими изделиями медицинских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6647365,7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донорства и транспла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тации органов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медицинской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ности, связанной с донорством органов человека в целях трансплантации </w:t>
              <w:br/>
              <w:t xml:space="preserve">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садки)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2811812,4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Централизованные закупки лекарстве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препаратов, медицинских изделий и специализированных продуктов </w:t>
              <w:br/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чебного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2811812,4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2511812,4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Высокотехнологичная медицинская помощь»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гражданам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высокотехнологичной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помощи, не включенной в базовую программу обязательного медицинск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страхования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3630807,9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медико-санитарные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3609020,6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3609020,6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3609020,6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Родильные дома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не связанные с оказанием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2888909,3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2888909,3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915452,7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306823,8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первичного звена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306823,8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306823,8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дечно-сосудистыми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профилактики развития сердечно-сосудистых заболеваний и сердечно-сосудистых осложнений у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циентов высокого риска, находящихся на диспансерном наблюдении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саха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диабетом»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266925,5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с сахарным диаб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 1 типа в возрасте от 2-х до 17-ти лет включительно системами непр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129194,1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129194,1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беременных женщин </w:t>
              <w:br/>
              <w:t xml:space="preserve">с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харным диабетом системами непреры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127561,1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127561,1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региональных, межрайо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(районных) центров, оказывающих медицинскую помощь больным с нарушениями углеводного обмена и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харным диабетом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гепат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 С и минимизация рисков распр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странения данного заболевания»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в амбулаторных условиях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вовирусными лекарственными препар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лиц, находящихся под диспансе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наблюдением, с диагнозом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нический вирусный гепатит С»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488076,3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488076,3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(реконструкции) объектов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348753,7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348753,7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социально значимых объектов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113399,9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113399,9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113399,9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1485380,3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1307775,8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отдельных полномочий в области лекарственного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233576,7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46766,2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186810,5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отдельным категориям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социаль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услуги по обеспечению лекарственными препаратами для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дицинского применения по рецептам на лекарственные препараты,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скими изделиями по рецептам на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цинские изделия, а также специализ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рованными продуктами лечебного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тания для детей-инвалидов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1071433,7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1071433,7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расходов на организационные мероприятия, связа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с обеспечением лиц лекарственн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репаратами, предназначенными для лечения больных гемофилией, мук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висцидозом, гипофизарным нанизмом, болезнью Гоше, злокачественными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вообразованиями лимфоидной, кров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творной и родственных им тканей,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сеянным склерозом, гемолитико-уремическим синдромом,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юношеским артритом с системным началом, мук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полисахаридозом I, II и VI типов, апл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вакцинации против пне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мококковой инфекции граждан старше трудоспособного возраста из групп риска, проживающих в организациях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177604,5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Поликлиники, амбулатории, диагност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ческие центры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оперативной помощи гражданам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122»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10405,6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массового обследования новоро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денных на врожденные и (или) насле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ственные заболевания (расширенный неонатальный скрининг)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49819,7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Скорая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медико-санитарные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12359,8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12359,8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12359,8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Станции скорой и неотложной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Использование авиации для оказания медицинской помощи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Санаторно-оздоровительная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Санатории для детей и подростков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Заготовка, переработка, хранение и обеспечение безопасности донорской крови и ее компонентов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Центры, станции и отделения перел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3828699,1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136598,6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136598,6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130149,4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сфере охраны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558976,1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ставление услуг в сфере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галтерии, централизованные бухгалт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рии, группы хозяйственного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вания, учебные фильмотеки,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школьные учебно-производственные комбинаты, логопедические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93555,5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21668,5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</w:t>
              <w:br/>
              <w:t xml:space="preserve">в государственном секторе, секторе </w:t>
              <w:br/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лищно-коммунального хозяйства </w:t>
              <w:br/>
              <w:t xml:space="preserve">и 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</w:t>
              <w:br/>
              <w:t xml:space="preserve">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</w:t>
              <w:br/>
              <w:t xml:space="preserve">в сфере медицинской профилактики,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билитации и здоровьесбережения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3091546,8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424323,6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первичного звена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экстренной медицинской пом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168299,7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закупки авиационных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 в целях оказания медицинской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168299,7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168299,7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Оптимальная для восстановления здоровья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ская реабилитация»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(дооснащение и (или)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оснащение) медицинскими изделиями медицинских организаций, имеющих </w:t>
              <w:br/>
              <w:t xml:space="preserve">в своей структуре подразделения, 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вающие медицинскую помощь по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дицинской реабилитации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1023986,7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1023986,7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1023986,7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561664,4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462322,3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462322,3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1643236,5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молочными смесями и лечебным питанием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вакцин для иммунизации населения и обеспечение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холодовой цепи»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при хранении и транспортировке лекарственных препаратов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79462,3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79462,3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социально значимыми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198449,8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социально значимыми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115306,3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96721,8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предупр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ждению и борьбе с социально знач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мыми инфекционными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83143,5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83143,5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83143,5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оказания палли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73030,4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развития паллиативной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73030,4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73030,4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675584,1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спец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алистам, работающим в краевых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медицинских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 и проживающим в сельской местн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92908,3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специальные социальные выплаты медицинским работникам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110679,5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110679,5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по закреплению медицинских работников в краевых медицинских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133264,9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8628,6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Ежемесячные выплаты отдельным </w:t>
              <w:br/>
              <w:t xml:space="preserve">кат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гориям медицинских работников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338731,4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265948,3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72783,1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72783,1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ЕГИСЗ»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122912,5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единой государственной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формационной системы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(ЕГИСЗ)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122912,5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122912,5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122912,5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329118,1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ставление услуг в сфере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292472,5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292472,5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292472,5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профилактике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нему выявлению сердечно-сосудистых заболеваний у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обслуживание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изделий в специализированных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33624,9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33624,9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злоупотреблению наркотик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 их незаконному обороту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</w:t>
              <w:br/>
              <w:t xml:space="preserve">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17603337,2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17599487,2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17335365,2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17335365,2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</w:t>
              <w:br/>
              <w:t xml:space="preserve">выплаты медицинским работникам (врачам, фельдшерам, а также акуше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 и медицинским сестрам фельдше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здравпунктов и фельдшерско-акушерских пунктов, врачебных амб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латорий, центров (отделений) общей врачебной практики (семе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йной медиц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ны), прибывшим (переехавшим) на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боту </w:t>
              <w:br/>
              <w:t xml:space="preserve">в сельские населенные пункты, либо рабочие поселки, либо поселки городского типа, либо города с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</w:t>
              <w:br/>
              <w:t xml:space="preserve">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Страховые взносы на обязательное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дицинское страхование неработающего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232114,7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232114,7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Многодетная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мероприятия по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рождаемости в субъектах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в которых суммарный коэффициент рождаемости ниже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3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закону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 исполнении краевого  бюджета за 2025 год»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30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РАСХОДЫ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spacing w:line="230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краевого бюджета за 2025 год по разделам и подразделам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spacing w:line="230" w:lineRule="auto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классификации расходов бюджетов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Style w:val="879"/>
        <w:tblW w:w="9639" w:type="dxa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>
        <w:tblPrEx/>
        <w:trPr>
          <w:trHeight w:val="549"/>
        </w:trPr>
        <w:tc>
          <w:tcPr>
            <w:tcW w:w="5387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Наименование показателя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Рз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Уточненный план,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тыс. рублей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Кассовое исполнение, тыс. рублей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</w:tbl>
    <w:p>
      <w:pPr>
        <w:spacing w:line="14" w:lineRule="auto"/>
        <w:rPr>
          <w:rFonts w:ascii="PT Astra Serif" w:hAnsi="PT Astra Serif"/>
          <w:color w:val="000000" w:themeColor="text1"/>
          <w:sz w:val="2"/>
          <w:szCs w:val="2"/>
        </w:rPr>
      </w:pPr>
      <w:r>
        <w:rPr>
          <w:rFonts w:ascii="PT Astra Serif" w:hAnsi="PT Astra Serif"/>
          <w:color w:val="000000" w:themeColor="text1"/>
          <w:sz w:val="2"/>
          <w:szCs w:val="2"/>
        </w:rPr>
      </w:r>
      <w:r>
        <w:rPr>
          <w:rFonts w:ascii="PT Astra Serif" w:hAnsi="PT Astra Serif"/>
          <w:color w:val="000000" w:themeColor="text1"/>
          <w:sz w:val="2"/>
          <w:szCs w:val="2"/>
        </w:rPr>
      </w:r>
      <w:r>
        <w:rPr>
          <w:rFonts w:ascii="PT Astra Serif" w:hAnsi="PT Astra Serif"/>
          <w:color w:val="000000" w:themeColor="text1"/>
          <w:sz w:val="2"/>
          <w:szCs w:val="2"/>
        </w:rPr>
      </w:r>
    </w:p>
    <w:tbl>
      <w:tblPr>
        <w:tblStyle w:val="879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>
        <w:tblPrEx/>
        <w:trPr>
          <w:trHeight w:val="20"/>
          <w:tblHeader/>
        </w:trPr>
        <w:tc>
          <w:tcPr>
            <w:tcW w:w="538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2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3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tcW w:w="5387" w:type="dxa"/>
            <w:vAlign w:val="center"/>
            <w:textDirection w:val="lrTb"/>
            <w:noWrap/>
          </w:tcPr>
          <w:p>
            <w:pPr>
              <w:jc w:val="both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Расходы, всего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223222659,8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215925844,1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7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Общегосударственные вопросы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3766902,5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3328167,8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Функционирование законодательных (представи-тельных) органов государственной власти и пре</w:t>
            </w:r>
            <w:r>
              <w:rPr>
                <w:rFonts w:ascii="PT Astra Serif" w:hAnsi="PT Astra Serif"/>
                <w:color w:val="000000" w:themeColor="text1"/>
              </w:rPr>
              <w:t xml:space="preserve">д</w:t>
            </w:r>
            <w:r>
              <w:rPr>
                <w:rFonts w:ascii="PT Astra Serif" w:hAnsi="PT Astra Serif"/>
                <w:color w:val="000000" w:themeColor="text1"/>
              </w:rPr>
              <w:t xml:space="preserve">ставительных органов муниципальных образов</w:t>
            </w:r>
            <w:r>
              <w:rPr>
                <w:rFonts w:ascii="PT Astra Serif" w:hAnsi="PT Astra Serif"/>
                <w:color w:val="000000" w:themeColor="text1"/>
              </w:rPr>
              <w:t xml:space="preserve">а</w:t>
            </w:r>
            <w:r>
              <w:rPr>
                <w:rFonts w:ascii="PT Astra Serif" w:hAnsi="PT Astra Serif"/>
                <w:color w:val="000000" w:themeColor="text1"/>
              </w:rPr>
              <w:t xml:space="preserve">ний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459534,1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407192,6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государственной власти субъектов Российской Федерации, местных администраций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483447,4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461604,3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Судебная система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611273,3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610782,5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Обеспечение деятельности финансовых, налог</w:t>
            </w:r>
            <w:r>
              <w:rPr>
                <w:rFonts w:ascii="PT Astra Serif" w:hAnsi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/>
                <w:color w:val="000000" w:themeColor="text1"/>
              </w:rPr>
              <w:t xml:space="preserve">вых и таможенных органов и органов финансо-вого (финансово-бюджетного) надзора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484237,3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435277,7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Обеспечение проведения выборов и референд</w:t>
            </w:r>
            <w:r>
              <w:rPr>
                <w:rFonts w:ascii="PT Astra Serif" w:hAnsi="PT Astra Serif"/>
                <w:color w:val="000000" w:themeColor="text1"/>
              </w:rPr>
              <w:t xml:space="preserve">у</w:t>
            </w:r>
            <w:r>
              <w:rPr>
                <w:rFonts w:ascii="PT Astra Serif" w:hAnsi="PT Astra Serif"/>
                <w:color w:val="000000" w:themeColor="text1"/>
              </w:rPr>
              <w:t xml:space="preserve">мов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157632,0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156720,3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Резервные фонды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135000,0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Прикладные научные исследования в области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общегосударственных вопросов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16513,8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общегосударственные вопросы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1419264,6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1240576,6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c00000"/>
              </w:rPr>
            </w:pPr>
            <w:r>
              <w:rPr>
                <w:rFonts w:ascii="PT Astra Serif" w:hAnsi="PT Astra Serif" w:cs="PT Astra Serif"/>
                <w:color w:val="c00000"/>
              </w:rPr>
            </w:r>
            <w:r>
              <w:rPr>
                <w:rFonts w:ascii="PT Astra Serif" w:hAnsi="PT Astra Serif" w:cs="PT Astra Serif"/>
                <w:color w:val="c00000"/>
              </w:rPr>
            </w:r>
            <w:r>
              <w:rPr>
                <w:rFonts w:ascii="PT Astra Serif" w:hAnsi="PT Astra Serif" w:cs="PT Astra Serif"/>
                <w:color w:val="c00000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Национальная оборона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264606,3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262778,5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Мобилизационная и вневойсковая подготовка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263721,3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261940,9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Мобилизационная подготовка экономики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885,0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Национальная безопасность и правоохранитель-ная деятельность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1712829,1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1676185,2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Органы юстиции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215984,0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Гражданская оборона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9500,0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1359352,5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1336290,4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Миграционная политика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5450,0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национальной безопас-ности и правоохранительной деятельности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122542,6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Национальная экономика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42268664,7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40883951,0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Общеэкономические вопросы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240248,9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231351,4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Топливно-энергетический комплекс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val="en-US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val="en-US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38840,4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Воспроизводство минерально-сырьевой базы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306,0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Сельское хозяйство и рыболовство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4118194,3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4061666,1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Водное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14840,0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Лесное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566203,3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551309,2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Транспорт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2288703,7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2166889,7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Дорожное хозяйство (дорожные фонды)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29905350,1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29195212,0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Связь и информатика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198695,4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387" w:type="dxa"/>
            <w:vMerge w:val="restart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Прикладные научные исследования в области национальной экономики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национальной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экономики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4881282,6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4419585,6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Жилищно-коммунальное хозяйство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12537824,1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11466110,4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1428327,9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1236237,9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Коммунальное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8486225,3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7889088,1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Благоустройство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1179955,9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1179812,7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Прикладные научные исследования в области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жилищно-коммунального хозяйства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4105,0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1439210,0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1159431,7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Охрана окружающей среды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207578,1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198564,1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Сбор, удаление отходов и очистка сточных вод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7536,1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Охрана объектов растительного и животного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мира и среды их обитания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66433,5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охраны окружающей среды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133608,5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129240,2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Образование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57558644,7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56582985,5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Дошкольное образование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10512082,2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10273493,5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Общее образование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36557241,2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36201575,2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Дополнительное образование детей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576867,2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548375,0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Среднее профессиональное образование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6267406,8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6241377,2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Профессиональная подготовка, переподготовка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и повышение квалификации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124562,9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Молодежная политика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392175,8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377531,7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образования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3128308,6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2816606,8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Культура, кинематография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08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3640417,7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3416181,9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Культура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3399679,8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3226712,0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культуры, кинема-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тографии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240737,9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189469,9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Здравоохранение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21159969,4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20095337,1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Стационарная медицинская помощь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12459357,0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11578742,8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Амбулаторная помощь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3650483,2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3627110,2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Скорая медицинская помощь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101768,2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Санаторно-оздоровительная помощь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303990,2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Заготовка, переработка, хранение и обеспечение безопасности донорской крови и ее компонентов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460365,2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4184005,6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4023922,7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Социальная политика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64971263,8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63386602,4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Пенсионное обеспечение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183234,0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181348,2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Социальное обслуживание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3759786,5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3754996,5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Социальное обеспечение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49586506,9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48903469,8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Охрана семьи и детства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6381439,7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5955634,7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5060296,7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4591153,2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Физическая культура и спорт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3051498,9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2900951,2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Массовый 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1361103,5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1272993,0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Спорт высших достижений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1604347,2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1543717,7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физической культуры и спорта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86048,2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Средства массовой информации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375555,8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356468,7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Периодическая печать и издательства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149136,1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средств массовой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информации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226419,7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207691,7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Обслуживание государственного (муниципаль-ного) долга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13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496379,8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406562,2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Обслуживание государственного (муниципаль-ного) внутреннего долга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496379,8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406562,2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Межбюджетные трансферты общего характера бюджетам бюджетной системы Российской Феде-рации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11210524,9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10964998,1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Дотации на выравнивание бюджетной обеспечен-ности субъектов Российской Федерации и муни-ципальных образований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3081155,0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Иные дотации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3300107,0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3110069,0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Прочие межбюджетные трансферты общего </w:t>
            </w:r>
            <w:r>
              <w:rPr>
                <w:rFonts w:ascii="PT Astra Serif" w:hAnsi="PT Astra Serif"/>
                <w:color w:val="000000" w:themeColor="text1"/>
              </w:rPr>
              <w:br/>
            </w:r>
            <w:r>
              <w:rPr>
                <w:rFonts w:ascii="PT Astra Serif" w:hAnsi="PT Astra Serif"/>
                <w:color w:val="000000" w:themeColor="text1"/>
              </w:rPr>
              <w:t xml:space="preserve">характера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4810417,9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4773774,1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4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закону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 исполнении краевого  бюджета за 2025 год»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ИСТОЧНИКИ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финансирования дефицита краевого бюджета за 2025 год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по кодам классификации источников финансирования дефицитов бюджетов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9"/>
        <w:tblW w:w="9639" w:type="dxa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>
        <w:tblPrEx/>
        <w:trPr>
          <w:trHeight w:val="317"/>
        </w:trPr>
        <w:tc>
          <w:tcPr>
            <w:gridSpan w:val="2"/>
            <w:tcW w:w="3630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Код бюджетной классификаци</w:t>
            </w:r>
            <w:r>
              <w:rPr>
                <w:rFonts w:ascii="PT Astra Serif" w:hAnsi="PT Astra Serif"/>
              </w:rPr>
              <w:t xml:space="preserve">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4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Кассовое исполнение, тыс. рублей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51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админис-тратора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источника финансиро-вания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источника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финансирования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4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9"/>
        <w:tblW w:w="9639" w:type="dxa"/>
        <w:tblInd w:w="108" w:type="dxa"/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>
        <w:tblPrEx/>
        <w:trPr>
          <w:trHeight w:val="20"/>
          <w:tblHeader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источники финансирования дефицита бюджета - всего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17596590,2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финансов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17113590,2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01000000000000000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источники внутреннего финансирования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17113590,2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01030000000000000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бюджетные кредиты из других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бюджетной системы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898561,9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бюджетные кредиты из других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бюджетной системы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в валюте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898561,9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01030100000000700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привлечение бюджетных кредитов из других бюджетов бюджетной системы 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1676851,0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01030100020000710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привлечение кредитов из других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бюджетной системы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бюджетами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1676851,0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01030100025900710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привлечение кредитов из других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бюджетной системы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бюджетами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(бюджетные кред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счет временно свободных средств единого счета федерального бюджета, предоставленн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ые Федеральным казн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чейством в рамках осуществления 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1676851,0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01030100000000800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погашение бюджетных кредитов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ченных из других бюджетов бюджетной системы Российской Федерации в валю-те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-778289,1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01030100020000810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погашение бюджетами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кредитов из 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гих бюджетов бюджетной системы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валюте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-778289,1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01030100022700810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погашение бюджетами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кредитов из 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гих бюджетов бюджетной системы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(бюджетные кред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предоставленные бюджетам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 на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вое обеспечение реализации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структурных проектов)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-549455,5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01030100025700810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погашение бюджетами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оссийской Федерации кредитов из 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гих бюджетов бюджетной системы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(специальные 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начейские кредиты)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-141548,0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01030100025800810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погашение бюджетами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кредитов из 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 бюджетов бюджетной системы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 Федерации (бюджетные кред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предоставленные бюджетам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Федерации, возврат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торых осуществляется субъектом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с учетом списания задолженности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ъекта Российской Федерации перед Российской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ей по бюджетным кредитам)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-87285,6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01050000000000000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изменение остатков средств на счетах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 учету средств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16096343,3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01050000000000500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остатков средств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-264499660,3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01050200000000500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прочих остатков средств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-264499660,3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01050201000000510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прочих остатков денежных средств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-264499660,3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01050201020000510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прочих остатков денежных средств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-264499660,3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01050000000000600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уменьшение остатков средств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280596003,6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01050200000000600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уменьшение прочих остатков средств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280596003,6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01050201000000610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уменьшение прочих остатков денежных средств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280596003,6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01050201020000610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уменьшение прочих остатков денежных средств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280596003,6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01060000000000000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источники внутреннего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дефицитов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01060500000000000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бюджетные кредиты, предоставленные внутри страны в валюте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01060500000000600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бюджетных кредитов,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ставленных внутри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страны в валюте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01060502000000600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бюджетных кредитов,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ставленных другим бюджетам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системы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валюте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01060502020000640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бюджетных кредитов,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ставленных другим бюджетам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системы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из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в валюте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имущественных отношений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000000000000000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источники внутреннего финансирования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01060000000000000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источники внутреннего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дефицитов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01060100000000000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акции и иные формы участия в капитале, находящиеся в государственной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ципальной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01060100000000630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от продажи акций и иных форм участия в капитале, находящихся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государственной и муниципальной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01060100020000630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от продажи акций и иных форм участия в капитале, находящихся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566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S Sans Serif">
    <w:panose1 w:val="02000603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2941318"/>
      <w:docPartObj>
        <w:docPartGallery w:val="Page Numbers (Top of Page)"/>
        <w:docPartUnique w:val="true"/>
      </w:docPartObj>
      <w:rPr/>
    </w:sdtPr>
    <w:sdtContent>
      <w:p>
        <w:pPr>
          <w:pStyle w:val="932"/>
          <w:jc w:val="right"/>
          <w:rPr>
            <w:rFonts w:ascii="PT Astra Serif" w:hAnsi="PT Astra Serif" w:cs="PT Astra Serif"/>
          </w:rPr>
        </w:pPr>
        <w:r>
          <w:fldChar w:fldCharType="begin"/>
        </w:r>
        <w:r>
          <w:instrText xml:space="preserve">PAGE   \* MERGEFORMAT</w:instrText>
        </w:r>
        <w:r>
          <w:rPr>
            <w:rFonts w:ascii="PT Astra Serif" w:hAnsi="PT Astra Serif" w:eastAsia="PT Astra Serif" w:cs="PT Astra Serif"/>
          </w:rPr>
          <w:fldChar w:fldCharType="separate"/>
        </w:r>
        <w:r>
          <w:rPr>
            <w:rFonts w:ascii="PT Astra Serif" w:hAnsi="PT Astra Serif" w:eastAsia="PT Astra Serif" w:cs="PT Astra Serif"/>
          </w:rPr>
          <w:t xml:space="preserve">270</w:t>
        </w:r>
        <w:r>
          <w:rPr>
            <w:rFonts w:ascii="PT Astra Serif" w:hAnsi="PT Astra Serif" w:eastAsia="PT Astra Serif" w:cs="PT Astra Serif"/>
          </w:rPr>
          <w:fldChar w:fldCharType="end"/>
        </w:r>
        <w:r>
          <w:rPr>
            <w:rFonts w:ascii="PT Astra Serif" w:hAnsi="PT Astra Serif" w:cs="PT Astra Serif"/>
          </w:rPr>
        </w:r>
        <w:r>
          <w:rPr>
            <w:rFonts w:ascii="PT Astra Serif" w:hAnsi="PT Astra Serif" w:cs="PT Astra Serif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Caption Char"/>
    <w:basedOn w:val="696"/>
    <w:link w:val="735"/>
    <w:uiPriority w:val="35"/>
    <w:rPr>
      <w:b/>
      <w:bCs/>
      <w:color w:val="4f81bd" w:themeColor="accent1"/>
      <w:sz w:val="18"/>
      <w:szCs w:val="18"/>
    </w:rPr>
  </w:style>
  <w:style w:type="paragraph" w:styleId="6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7">
    <w:name w:val="Heading 1"/>
    <w:basedOn w:val="686"/>
    <w:next w:val="686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basedOn w:val="696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basedOn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basedOn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basedOn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basedOn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basedOn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696"/>
    <w:uiPriority w:val="10"/>
    <w:rPr>
      <w:sz w:val="48"/>
      <w:szCs w:val="48"/>
    </w:rPr>
  </w:style>
  <w:style w:type="character" w:styleId="709" w:customStyle="1">
    <w:name w:val="Subtitle Char"/>
    <w:basedOn w:val="696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Endnote Text Char"/>
    <w:uiPriority w:val="99"/>
    <w:rPr>
      <w:sz w:val="20"/>
    </w:rPr>
  </w:style>
  <w:style w:type="character" w:styleId="714" w:customStyle="1">
    <w:name w:val="Заголовок 1 Знак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696"/>
    <w:link w:val="688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686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after="0" w:line="240" w:lineRule="auto"/>
    </w:pPr>
  </w:style>
  <w:style w:type="paragraph" w:styleId="725">
    <w:name w:val="Title"/>
    <w:basedOn w:val="686"/>
    <w:next w:val="686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 w:customStyle="1">
    <w:name w:val="Название Знак"/>
    <w:basedOn w:val="696"/>
    <w:link w:val="725"/>
    <w:uiPriority w:val="10"/>
    <w:rPr>
      <w:sz w:val="48"/>
      <w:szCs w:val="48"/>
    </w:rPr>
  </w:style>
  <w:style w:type="paragraph" w:styleId="727">
    <w:name w:val="Subtitle"/>
    <w:basedOn w:val="686"/>
    <w:next w:val="686"/>
    <w:link w:val="728"/>
    <w:uiPriority w:val="11"/>
    <w:qFormat/>
    <w:pPr>
      <w:spacing w:before="200" w:after="200"/>
    </w:pPr>
  </w:style>
  <w:style w:type="character" w:styleId="728" w:customStyle="1">
    <w:name w:val="Подзаголовок Знак"/>
    <w:basedOn w:val="696"/>
    <w:link w:val="727"/>
    <w:uiPriority w:val="11"/>
    <w:rPr>
      <w:sz w:val="24"/>
      <w:szCs w:val="24"/>
    </w:rPr>
  </w:style>
  <w:style w:type="paragraph" w:styleId="729">
    <w:name w:val="Quote"/>
    <w:basedOn w:val="686"/>
    <w:next w:val="686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686"/>
    <w:next w:val="686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character" w:styleId="733" w:customStyle="1">
    <w:name w:val="Header Char"/>
    <w:basedOn w:val="696"/>
    <w:uiPriority w:val="99"/>
  </w:style>
  <w:style w:type="character" w:styleId="734" w:customStyle="1">
    <w:name w:val="Footer Char"/>
    <w:basedOn w:val="696"/>
    <w:uiPriority w:val="99"/>
  </w:style>
  <w:style w:type="paragraph" w:styleId="735">
    <w:name w:val="Caption"/>
    <w:basedOn w:val="686"/>
    <w:next w:val="686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Название объекта Знак"/>
    <w:link w:val="735"/>
    <w:uiPriority w:val="99"/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86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86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86"/>
    <w:next w:val="686"/>
    <w:uiPriority w:val="39"/>
    <w:unhideWhenUsed/>
    <w:pPr>
      <w:spacing w:after="57"/>
    </w:pPr>
  </w:style>
  <w:style w:type="paragraph" w:styleId="869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70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71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72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73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74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75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76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6"/>
    <w:next w:val="686"/>
    <w:uiPriority w:val="99"/>
    <w:unhideWhenUsed/>
  </w:style>
  <w:style w:type="table" w:styleId="879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0">
    <w:name w:val="Hyperlink"/>
    <w:basedOn w:val="696"/>
    <w:uiPriority w:val="99"/>
    <w:semiHidden/>
    <w:unhideWhenUsed/>
    <w:rPr>
      <w:color w:val="0000ff"/>
      <w:u w:val="single"/>
    </w:rPr>
  </w:style>
  <w:style w:type="character" w:styleId="881">
    <w:name w:val="FollowedHyperlink"/>
    <w:basedOn w:val="696"/>
    <w:uiPriority w:val="99"/>
    <w:semiHidden/>
    <w:unhideWhenUsed/>
    <w:rPr>
      <w:color w:val="800080"/>
      <w:u w:val="single"/>
    </w:rPr>
  </w:style>
  <w:style w:type="paragraph" w:styleId="882" w:customStyle="1">
    <w:name w:val="xl66"/>
    <w:basedOn w:val="686"/>
    <w:pPr>
      <w:spacing w:before="100" w:beforeAutospacing="1" w:after="100" w:afterAutospacing="1"/>
    </w:pPr>
    <w:rPr>
      <w:rFonts w:ascii="Arial" w:hAnsi="Arial" w:cs="Arial"/>
    </w:rPr>
  </w:style>
  <w:style w:type="paragraph" w:styleId="883" w:customStyle="1">
    <w:name w:val="xl67"/>
    <w:basedOn w:val="6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4" w:customStyle="1">
    <w:name w:val="xl68"/>
    <w:basedOn w:val="6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5" w:customStyle="1">
    <w:name w:val="xl69"/>
    <w:basedOn w:val="6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6" w:customStyle="1">
    <w:name w:val="xl70"/>
    <w:basedOn w:val="6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7" w:customStyle="1">
    <w:name w:val="xl71"/>
    <w:basedOn w:val="6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8" w:customStyle="1">
    <w:name w:val="xl72"/>
    <w:basedOn w:val="6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9" w:customStyle="1">
    <w:name w:val="xl73"/>
    <w:basedOn w:val="6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0" w:customStyle="1">
    <w:name w:val="xl74"/>
    <w:basedOn w:val="6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1" w:customStyle="1">
    <w:name w:val="xl75"/>
    <w:basedOn w:val="6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b/>
      <w:bCs/>
      <w:sz w:val="16"/>
      <w:szCs w:val="16"/>
    </w:rPr>
  </w:style>
  <w:style w:type="paragraph" w:styleId="892" w:customStyle="1">
    <w:name w:val="xl76"/>
    <w:basedOn w:val="6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3" w:customStyle="1">
    <w:name w:val="xl77"/>
    <w:basedOn w:val="686"/>
    <w:pPr>
      <w:jc w:val="right"/>
      <w:spacing w:before="100" w:beforeAutospacing="1" w:after="100" w:afterAutospacing="1"/>
      <w:shd w:val="clear" w:color="000000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4" w:customStyle="1">
    <w:name w:val="xl78"/>
    <w:basedOn w:val="686"/>
    <w:pPr>
      <w:jc w:val="right"/>
      <w:spacing w:before="100" w:beforeAutospacing="1" w:after="100" w:afterAutospacing="1"/>
      <w:shd w:val="clear" w:color="000000" w:fill="da969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5" w:customStyle="1">
    <w:name w:val="xl79"/>
    <w:basedOn w:val="686"/>
    <w:pPr>
      <w:jc w:val="right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6" w:customStyle="1">
    <w:name w:val="xl80"/>
    <w:basedOn w:val="686"/>
    <w:pPr>
      <w:jc w:val="right"/>
      <w:spacing w:before="100" w:beforeAutospacing="1" w:after="100" w:afterAutospacing="1"/>
      <w:shd w:val="clear" w:color="000000" w:fill="96363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7" w:customStyle="1">
    <w:name w:val="xl81"/>
    <w:basedOn w:val="686"/>
    <w:pPr>
      <w:jc w:val="right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8" w:customStyle="1">
    <w:name w:val="xl82"/>
    <w:basedOn w:val="686"/>
    <w:pPr>
      <w:jc w:val="right"/>
      <w:spacing w:before="100" w:beforeAutospacing="1" w:after="100" w:afterAutospacing="1"/>
      <w:shd w:val="clear" w:color="000000" w:fill="f2dcd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9" w:customStyle="1">
    <w:name w:val="xl83"/>
    <w:basedOn w:val="686"/>
    <w:pPr>
      <w:jc w:val="right"/>
      <w:spacing w:before="100" w:beforeAutospacing="1" w:after="100" w:afterAutospacing="1"/>
      <w:shd w:val="clear" w:color="000000" w:fill="76933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0" w:customStyle="1">
    <w:name w:val="xl84"/>
    <w:basedOn w:val="686"/>
    <w:pPr>
      <w:jc w:val="right"/>
      <w:spacing w:before="100" w:beforeAutospacing="1" w:after="100" w:afterAutospacing="1"/>
      <w:shd w:val="clear" w:color="000000" w:fill="97470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1" w:customStyle="1">
    <w:name w:val="xl85"/>
    <w:basedOn w:val="686"/>
    <w:pPr>
      <w:jc w:val="right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2" w:customStyle="1">
    <w:name w:val="xl86"/>
    <w:basedOn w:val="686"/>
    <w:pPr>
      <w:jc w:val="right"/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3" w:customStyle="1">
    <w:name w:val="xl87"/>
    <w:basedOn w:val="686"/>
    <w:pPr>
      <w:jc w:val="right"/>
      <w:spacing w:before="100" w:beforeAutospacing="1" w:after="100" w:afterAutospacing="1"/>
      <w:shd w:val="clear" w:color="000000" w:fill="c4bd9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4" w:customStyle="1">
    <w:name w:val="xl88"/>
    <w:basedOn w:val="686"/>
    <w:pPr>
      <w:jc w:val="right"/>
      <w:spacing w:before="100" w:beforeAutospacing="1" w:after="100" w:afterAutospacing="1"/>
      <w:shd w:val="clear" w:color="000000" w:fill="8080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5" w:customStyle="1">
    <w:name w:val="xl89"/>
    <w:basedOn w:val="686"/>
    <w:pPr>
      <w:jc w:val="right"/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6" w:customStyle="1">
    <w:name w:val="xl90"/>
    <w:basedOn w:val="686"/>
    <w:pPr>
      <w:jc w:val="right"/>
      <w:spacing w:before="100" w:beforeAutospacing="1" w:after="100" w:afterAutospacing="1"/>
      <w:shd w:val="clear" w:color="000000" w:fill="ff99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7" w:customStyle="1">
    <w:name w:val="xl91"/>
    <w:basedOn w:val="686"/>
    <w:pPr>
      <w:jc w:val="right"/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8" w:customStyle="1">
    <w:name w:val="xl92"/>
    <w:basedOn w:val="686"/>
    <w:pPr>
      <w:jc w:val="right"/>
      <w:spacing w:before="100" w:beforeAutospacing="1" w:after="100" w:afterAutospacing="1"/>
      <w:shd w:val="clear" w:color="000000" w:fill="99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9" w:customStyle="1">
    <w:name w:val="xl93"/>
    <w:basedOn w:val="686"/>
    <w:pPr>
      <w:jc w:val="right"/>
      <w:spacing w:before="100" w:beforeAutospacing="1" w:after="100" w:afterAutospacing="1"/>
      <w:shd w:val="clear" w:color="000000" w:fill="cc00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0" w:customStyle="1">
    <w:name w:val="xl94"/>
    <w:basedOn w:val="686"/>
    <w:pPr>
      <w:jc w:val="right"/>
      <w:spacing w:before="100" w:beforeAutospacing="1" w:after="100" w:afterAutospacing="1"/>
      <w:shd w:val="clear" w:color="000000" w:fill="cc66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1" w:customStyle="1">
    <w:name w:val="xl95"/>
    <w:basedOn w:val="686"/>
    <w:pPr>
      <w:jc w:val="right"/>
      <w:spacing w:before="100" w:beforeAutospacing="1" w:after="100" w:afterAutospacing="1"/>
      <w:shd w:val="clear" w:color="000000" w:fill="33cc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2" w:customStyle="1">
    <w:name w:val="xl96"/>
    <w:basedOn w:val="686"/>
    <w:pPr>
      <w:spacing w:before="100" w:beforeAutospacing="1" w:after="100" w:afterAutospacing="1"/>
    </w:pPr>
    <w:rPr>
      <w:rFonts w:ascii="Arial" w:hAnsi="Arial" w:cs="Arial"/>
    </w:rPr>
  </w:style>
  <w:style w:type="paragraph" w:styleId="913" w:customStyle="1">
    <w:name w:val="xl97"/>
    <w:basedOn w:val="6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4" w:customStyle="1">
    <w:name w:val="xl98"/>
    <w:basedOn w:val="6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5" w:customStyle="1">
    <w:name w:val="xl99"/>
    <w:basedOn w:val="6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6" w:customStyle="1">
    <w:name w:val="xl100"/>
    <w:basedOn w:val="686"/>
    <w:pPr>
      <w:jc w:val="right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7" w:customStyle="1">
    <w:name w:val="xl101"/>
    <w:basedOn w:val="686"/>
    <w:pPr>
      <w:jc w:val="right"/>
      <w:spacing w:before="100" w:beforeAutospacing="1" w:after="100" w:afterAutospacing="1"/>
      <w:shd w:val="clear" w:color="000000" w:fill="c4bd9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8" w:customStyle="1">
    <w:name w:val="xl102"/>
    <w:basedOn w:val="686"/>
    <w:pPr>
      <w:jc w:val="right"/>
      <w:spacing w:before="100" w:beforeAutospacing="1" w:after="100" w:afterAutospacing="1"/>
      <w:shd w:val="clear" w:color="000000" w:fill="cc66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9" w:customStyle="1">
    <w:name w:val="xl103"/>
    <w:basedOn w:val="686"/>
    <w:pPr>
      <w:jc w:val="right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0" w:customStyle="1">
    <w:name w:val="xl104"/>
    <w:basedOn w:val="686"/>
    <w:pPr>
      <w:jc w:val="right"/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1" w:customStyle="1">
    <w:name w:val="xl105"/>
    <w:basedOn w:val="686"/>
    <w:pPr>
      <w:jc w:val="right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2" w:customStyle="1">
    <w:name w:val="xl106"/>
    <w:basedOn w:val="686"/>
    <w:pPr>
      <w:jc w:val="right"/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3" w:customStyle="1">
    <w:name w:val="xl107"/>
    <w:basedOn w:val="686"/>
    <w:pPr>
      <w:jc w:val="right"/>
      <w:spacing w:before="100" w:beforeAutospacing="1" w:after="100" w:afterAutospacing="1"/>
      <w:shd w:val="clear" w:color="000000" w:fill="8080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4" w:customStyle="1">
    <w:name w:val="xl108"/>
    <w:basedOn w:val="686"/>
    <w:pPr>
      <w:jc w:val="right"/>
      <w:spacing w:before="100" w:beforeAutospacing="1" w:after="100" w:afterAutospacing="1"/>
      <w:shd w:val="clear" w:color="000000" w:fill="ffc0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5" w:customStyle="1">
    <w:name w:val="xl109"/>
    <w:basedOn w:val="686"/>
    <w:pPr>
      <w:jc w:val="right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sz w:val="16"/>
      <w:szCs w:val="16"/>
    </w:rPr>
  </w:style>
  <w:style w:type="paragraph" w:styleId="926" w:customStyle="1">
    <w:name w:val="xl110"/>
    <w:basedOn w:val="686"/>
    <w:pPr>
      <w:jc w:val="right"/>
      <w:spacing w:before="100" w:beforeAutospacing="1" w:after="100" w:afterAutospacing="1"/>
      <w:shd w:val="clear" w:color="000000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7" w:customStyle="1">
    <w:name w:val="xl111"/>
    <w:basedOn w:val="686"/>
    <w:pPr>
      <w:jc w:val="right"/>
      <w:spacing w:before="100" w:beforeAutospacing="1" w:after="100" w:afterAutospacing="1"/>
      <w:shd w:val="clear" w:color="000000" w:fill="92cdd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8" w:customStyle="1">
    <w:name w:val="xl112"/>
    <w:basedOn w:val="686"/>
    <w:pPr>
      <w:jc w:val="right"/>
      <w:spacing w:before="100" w:beforeAutospacing="1" w:after="100" w:afterAutospacing="1"/>
      <w:shd w:val="clear" w:color="000000" w:fill="a6a6a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9" w:customStyle="1">
    <w:name w:val="xl113"/>
    <w:basedOn w:val="686"/>
    <w:pPr>
      <w:jc w:val="right"/>
      <w:spacing w:before="100" w:beforeAutospacing="1" w:after="100" w:afterAutospacing="1"/>
      <w:shd w:val="clear" w:color="000000" w:fill="96363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30">
    <w:name w:val="Balloon Text"/>
    <w:basedOn w:val="686"/>
    <w:link w:val="931"/>
    <w:uiPriority w:val="99"/>
    <w:semiHidden/>
    <w:unhideWhenUsed/>
    <w:rPr>
      <w:rFonts w:ascii="Tahoma" w:hAnsi="Tahoma" w:cs="Tahoma"/>
      <w:sz w:val="16"/>
      <w:szCs w:val="16"/>
    </w:rPr>
  </w:style>
  <w:style w:type="character" w:styleId="931" w:customStyle="1">
    <w:name w:val="Текст выноски Знак"/>
    <w:basedOn w:val="696"/>
    <w:link w:val="93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32">
    <w:name w:val="Header"/>
    <w:basedOn w:val="686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Верхний колонтитул Знак"/>
    <w:basedOn w:val="696"/>
    <w:link w:val="9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>
    <w:name w:val="Footer"/>
    <w:basedOn w:val="686"/>
    <w:link w:val="9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5" w:customStyle="1">
    <w:name w:val="Нижний колонтитул Знак"/>
    <w:basedOn w:val="696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C91D-C217-44FD-8CEF-4346714F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Бусыгина А.А.</dc:creator>
  <cp:lastModifiedBy>gaa</cp:lastModifiedBy>
  <cp:revision>227</cp:revision>
  <dcterms:created xsi:type="dcterms:W3CDTF">2024-04-18T10:11:00Z</dcterms:created>
  <dcterms:modified xsi:type="dcterms:W3CDTF">2026-03-27T09:45:00Z</dcterms:modified>
</cp:coreProperties>
</file>